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C8D22E" w14:textId="1D00C237" w:rsidR="009A1B7B" w:rsidRDefault="009A1B7B" w:rsidP="00AE24CD">
      <w:pPr>
        <w:ind w:firstLineChars="750" w:firstLine="1575"/>
        <w:rPr>
          <w:rFonts w:ascii="方正小标宋简体" w:eastAsia="方正小标宋简体" w:hAnsi="方正小标宋简体" w:cs="方正小标宋简体" w:hint="eastAsia"/>
          <w:sz w:val="36"/>
          <w:szCs w:val="36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09CF8511" wp14:editId="0727CD6F">
            <wp:simplePos x="0" y="0"/>
            <wp:positionH relativeFrom="column">
              <wp:posOffset>16510</wp:posOffset>
            </wp:positionH>
            <wp:positionV relativeFrom="paragraph">
              <wp:posOffset>131445</wp:posOffset>
            </wp:positionV>
            <wp:extent cx="6089650" cy="8729036"/>
            <wp:effectExtent l="0" t="0" r="6350" b="0"/>
            <wp:wrapSquare wrapText="bothSides"/>
            <wp:docPr id="142369113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3691131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89650" cy="87290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DA3CB89" w14:textId="77777777" w:rsidR="009A1B7B" w:rsidRDefault="009A1B7B" w:rsidP="00AE24CD">
      <w:pPr>
        <w:ind w:firstLineChars="750" w:firstLine="2700"/>
        <w:rPr>
          <w:rFonts w:ascii="方正小标宋简体" w:eastAsia="方正小标宋简体" w:hAnsi="方正小标宋简体" w:cs="方正小标宋简体" w:hint="eastAsia"/>
          <w:sz w:val="36"/>
          <w:szCs w:val="36"/>
        </w:rPr>
      </w:pPr>
    </w:p>
    <w:p w14:paraId="13BA46B6" w14:textId="21E1C734" w:rsidR="00AE24CD" w:rsidRDefault="00AE24CD" w:rsidP="00AE24CD">
      <w:pPr>
        <w:ind w:firstLineChars="750" w:firstLine="2700"/>
        <w:rPr>
          <w:rFonts w:ascii="方正小标宋简体" w:eastAsia="方正小标宋简体" w:hAnsi="方正小标宋简体" w:cs="方正小标宋简体" w:hint="eastAsia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廉政告知书回执单</w:t>
      </w:r>
    </w:p>
    <w:p w14:paraId="6C377BBF" w14:textId="77777777" w:rsidR="00AE24CD" w:rsidRDefault="00AE24CD" w:rsidP="00AE24CD">
      <w:pPr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</w:t>
      </w:r>
    </w:p>
    <w:p w14:paraId="2793411B" w14:textId="77777777" w:rsidR="00AE24CD" w:rsidRPr="001B7389" w:rsidRDefault="00AE24CD" w:rsidP="00AE24CD">
      <w:pPr>
        <w:rPr>
          <w:rFonts w:ascii="仿宋_GB2312" w:eastAsia="仿宋_GB2312" w:hAnsi="仿宋_GB2312" w:cs="仿宋_GB2312" w:hint="eastAsia"/>
          <w:sz w:val="28"/>
          <w:szCs w:val="28"/>
        </w:rPr>
      </w:pPr>
      <w:r w:rsidRPr="001B7389">
        <w:rPr>
          <w:rFonts w:ascii="仿宋_GB2312" w:eastAsia="仿宋_GB2312" w:hAnsi="仿宋_GB2312" w:cs="仿宋_GB2312" w:hint="eastAsia"/>
          <w:sz w:val="28"/>
          <w:szCs w:val="28"/>
        </w:rPr>
        <w:t>公司名称：</w:t>
      </w:r>
    </w:p>
    <w:p w14:paraId="635BDFDB" w14:textId="70C00555" w:rsidR="00AE24CD" w:rsidRPr="001B7389" w:rsidRDefault="00AE24CD" w:rsidP="00AE24CD">
      <w:pPr>
        <w:rPr>
          <w:rFonts w:ascii="仿宋_GB2312" w:eastAsia="仿宋_GB2312" w:hAnsi="仿宋_GB2312" w:cs="仿宋_GB2312" w:hint="eastAsia"/>
          <w:sz w:val="28"/>
          <w:szCs w:val="28"/>
        </w:rPr>
      </w:pPr>
      <w:r w:rsidRPr="001B7389">
        <w:rPr>
          <w:rFonts w:ascii="仿宋_GB2312" w:eastAsia="仿宋_GB2312" w:hAnsi="仿宋_GB2312" w:cs="仿宋_GB2312" w:hint="eastAsia"/>
          <w:sz w:val="28"/>
          <w:szCs w:val="28"/>
        </w:rPr>
        <w:t>项目名称：</w:t>
      </w:r>
      <w:r w:rsidR="00765D40" w:rsidRPr="00765D40">
        <w:rPr>
          <w:rFonts w:ascii="仿宋_GB2312" w:eastAsia="仿宋_GB2312" w:hAnsi="仿宋_GB2312" w:cs="仿宋_GB2312" w:hint="eastAsia"/>
          <w:sz w:val="28"/>
          <w:szCs w:val="28"/>
        </w:rPr>
        <w:t>视频</w:t>
      </w:r>
      <w:r w:rsidR="00765D40" w:rsidRPr="00765D40">
        <w:rPr>
          <w:rFonts w:ascii="仿宋_GB2312" w:eastAsia="仿宋_GB2312" w:hAnsi="仿宋_GB2312" w:cs="仿宋_GB2312"/>
          <w:sz w:val="28"/>
          <w:szCs w:val="28"/>
        </w:rPr>
        <w:t>会议</w:t>
      </w:r>
      <w:r w:rsidR="00765D40" w:rsidRPr="00765D40">
        <w:rPr>
          <w:rFonts w:ascii="仿宋_GB2312" w:eastAsia="仿宋_GB2312" w:hAnsi="仿宋_GB2312" w:cs="仿宋_GB2312" w:hint="eastAsia"/>
          <w:sz w:val="28"/>
          <w:szCs w:val="28"/>
        </w:rPr>
        <w:t>及</w:t>
      </w:r>
      <w:r w:rsidR="00765D40" w:rsidRPr="00765D40">
        <w:rPr>
          <w:rFonts w:ascii="仿宋_GB2312" w:eastAsia="仿宋_GB2312" w:hAnsi="仿宋_GB2312" w:cs="仿宋_GB2312"/>
          <w:sz w:val="28"/>
          <w:szCs w:val="28"/>
        </w:rPr>
        <w:t>大屏维保</w:t>
      </w:r>
      <w:r w:rsidR="00765D40" w:rsidRPr="00765D40">
        <w:rPr>
          <w:rFonts w:ascii="仿宋_GB2312" w:eastAsia="仿宋_GB2312" w:hAnsi="仿宋_GB2312" w:cs="仿宋_GB2312" w:hint="eastAsia"/>
          <w:sz w:val="28"/>
          <w:szCs w:val="28"/>
        </w:rPr>
        <w:t>运维项目</w:t>
      </w:r>
    </w:p>
    <w:p w14:paraId="54C1A390" w14:textId="77777777" w:rsidR="00AE24CD" w:rsidRDefault="00AE24CD" w:rsidP="00AE24CD">
      <w:pPr>
        <w:rPr>
          <w:rFonts w:ascii="仿宋_GB2312" w:eastAsia="仿宋_GB2312" w:hAnsi="仿宋_GB2312" w:cs="仿宋_GB2312" w:hint="eastAsia"/>
          <w:sz w:val="28"/>
          <w:szCs w:val="28"/>
        </w:rPr>
      </w:pPr>
    </w:p>
    <w:p w14:paraId="35AC27FC" w14:textId="3462FE46" w:rsidR="00AE24CD" w:rsidRPr="001B7389" w:rsidRDefault="00AE24CD" w:rsidP="00AE24CD">
      <w:pPr>
        <w:rPr>
          <w:rFonts w:ascii="仿宋_GB2312" w:eastAsia="仿宋_GB2312" w:hAnsi="仿宋_GB2312" w:cs="仿宋_GB2312" w:hint="eastAsia"/>
          <w:sz w:val="28"/>
          <w:szCs w:val="28"/>
        </w:rPr>
      </w:pPr>
      <w:r w:rsidRPr="001B7389">
        <w:rPr>
          <w:rFonts w:ascii="仿宋_GB2312" w:eastAsia="仿宋_GB2312" w:hAnsi="仿宋_GB2312" w:cs="仿宋_GB2312" w:hint="eastAsia"/>
          <w:sz w:val="28"/>
          <w:szCs w:val="28"/>
        </w:rPr>
        <w:t xml:space="preserve">项目负责人：                联系方式：     </w:t>
      </w:r>
    </w:p>
    <w:p w14:paraId="2886C1F2" w14:textId="77777777" w:rsidR="00AE24CD" w:rsidRPr="001B7389" w:rsidRDefault="00AE24CD" w:rsidP="00AE24CD">
      <w:pPr>
        <w:rPr>
          <w:rFonts w:ascii="仿宋_GB2312" w:eastAsia="仿宋_GB2312" w:hAnsi="仿宋_GB2312" w:cs="仿宋_GB2312" w:hint="eastAsia"/>
          <w:sz w:val="28"/>
          <w:szCs w:val="28"/>
        </w:rPr>
      </w:pPr>
    </w:p>
    <w:p w14:paraId="54CB1AC2" w14:textId="77777777" w:rsidR="00AE24CD" w:rsidRPr="001B7389" w:rsidRDefault="00AE24CD" w:rsidP="00AE24CD">
      <w:pPr>
        <w:ind w:firstLineChars="200" w:firstLine="560"/>
        <w:rPr>
          <w:rFonts w:ascii="仿宋_GB2312" w:eastAsia="仿宋_GB2312" w:hAnsi="仿宋_GB2312" w:cs="仿宋_GB2312" w:hint="eastAsia"/>
          <w:sz w:val="28"/>
          <w:szCs w:val="28"/>
        </w:rPr>
      </w:pPr>
      <w:r w:rsidRPr="001B7389">
        <w:rPr>
          <w:rFonts w:ascii="仿宋_GB2312" w:eastAsia="仿宋_GB2312" w:hAnsi="仿宋_GB2312" w:cs="仿宋_GB2312" w:hint="eastAsia"/>
          <w:sz w:val="28"/>
          <w:szCs w:val="28"/>
        </w:rPr>
        <w:t>中国国际电子商务中心《廉政告知书》收悉，特此回复。</w:t>
      </w:r>
    </w:p>
    <w:p w14:paraId="0ECE6703" w14:textId="77777777" w:rsidR="00AE24CD" w:rsidRPr="001B7389" w:rsidRDefault="00AE24CD" w:rsidP="00AE24CD">
      <w:pPr>
        <w:ind w:firstLineChars="200" w:firstLine="560"/>
        <w:rPr>
          <w:rFonts w:ascii="仿宋_GB2312" w:eastAsia="仿宋_GB2312" w:hAnsi="仿宋_GB2312" w:cs="仿宋_GB2312" w:hint="eastAsia"/>
          <w:sz w:val="28"/>
          <w:szCs w:val="28"/>
        </w:rPr>
      </w:pPr>
    </w:p>
    <w:p w14:paraId="1F528C19" w14:textId="77777777" w:rsidR="00AE24CD" w:rsidRPr="001B7389" w:rsidRDefault="00AE24CD" w:rsidP="00AE24CD">
      <w:pPr>
        <w:ind w:firstLineChars="2000" w:firstLine="5600"/>
        <w:rPr>
          <w:rFonts w:ascii="仿宋_GB2312" w:eastAsia="仿宋_GB2312" w:hAnsi="仿宋_GB2312" w:cs="仿宋_GB2312" w:hint="eastAsia"/>
          <w:sz w:val="28"/>
          <w:szCs w:val="28"/>
        </w:rPr>
      </w:pPr>
    </w:p>
    <w:p w14:paraId="3CD562CA" w14:textId="77777777" w:rsidR="00AE24CD" w:rsidRPr="001B7389" w:rsidRDefault="00AE24CD" w:rsidP="00AE24CD">
      <w:pPr>
        <w:ind w:firstLineChars="2000" w:firstLine="5600"/>
        <w:rPr>
          <w:rFonts w:ascii="仿宋_GB2312" w:eastAsia="仿宋_GB2312" w:hAnsi="仿宋_GB2312" w:cs="仿宋_GB2312" w:hint="eastAsia"/>
          <w:sz w:val="28"/>
          <w:szCs w:val="28"/>
        </w:rPr>
      </w:pPr>
      <w:r w:rsidRPr="001B7389">
        <w:rPr>
          <w:rFonts w:ascii="仿宋_GB2312" w:eastAsia="仿宋_GB2312" w:hAnsi="仿宋_GB2312" w:cs="仿宋_GB2312" w:hint="eastAsia"/>
          <w:sz w:val="28"/>
          <w:szCs w:val="28"/>
        </w:rPr>
        <w:t>（盖章）</w:t>
      </w:r>
    </w:p>
    <w:p w14:paraId="613BB2B4" w14:textId="77777777" w:rsidR="00AE24CD" w:rsidRPr="001B7389" w:rsidRDefault="00AE24CD" w:rsidP="00AE24CD">
      <w:pPr>
        <w:ind w:firstLineChars="2000" w:firstLine="5600"/>
        <w:rPr>
          <w:rFonts w:ascii="仿宋_GB2312" w:eastAsia="仿宋_GB2312" w:hAnsi="仿宋_GB2312" w:cs="仿宋_GB2312" w:hint="eastAsia"/>
          <w:sz w:val="28"/>
          <w:szCs w:val="28"/>
        </w:rPr>
      </w:pPr>
      <w:r w:rsidRPr="001B7389">
        <w:rPr>
          <w:rFonts w:ascii="仿宋_GB2312" w:eastAsia="仿宋_GB2312" w:hAnsi="仿宋_GB2312" w:cs="仿宋_GB2312" w:hint="eastAsia"/>
          <w:sz w:val="28"/>
          <w:szCs w:val="28"/>
        </w:rPr>
        <w:t>年  月  日</w:t>
      </w:r>
    </w:p>
    <w:p w14:paraId="4A437CA1" w14:textId="77777777" w:rsidR="00AE24CD" w:rsidRDefault="00AE24CD" w:rsidP="00AE24CD">
      <w:pPr>
        <w:rPr>
          <w:rFonts w:asciiTheme="minorEastAsia" w:hAnsiTheme="minorEastAsia" w:hint="eastAsia"/>
          <w:sz w:val="28"/>
          <w:szCs w:val="28"/>
        </w:rPr>
      </w:pPr>
    </w:p>
    <w:p w14:paraId="1A111325" w14:textId="77777777" w:rsidR="00AE24CD" w:rsidRDefault="00AE24CD" w:rsidP="00AE24CD">
      <w:pPr>
        <w:rPr>
          <w:rFonts w:asciiTheme="minorEastAsia" w:hAnsiTheme="minorEastAsia" w:hint="eastAsia"/>
          <w:sz w:val="28"/>
          <w:szCs w:val="28"/>
        </w:rPr>
      </w:pPr>
    </w:p>
    <w:p w14:paraId="1C182013" w14:textId="77777777" w:rsidR="00AE24CD" w:rsidRDefault="00AE24CD" w:rsidP="00AE24CD">
      <w:pPr>
        <w:rPr>
          <w:rFonts w:asciiTheme="minorEastAsia" w:hAnsiTheme="minorEastAsia" w:hint="eastAsia"/>
          <w:sz w:val="28"/>
          <w:szCs w:val="28"/>
        </w:rPr>
      </w:pPr>
    </w:p>
    <w:p w14:paraId="64934421" w14:textId="77777777" w:rsidR="00AE24CD" w:rsidRPr="00A31E36" w:rsidRDefault="00AE24CD" w:rsidP="00AE24CD">
      <w:pPr>
        <w:rPr>
          <w:rFonts w:asciiTheme="minorEastAsia" w:hAnsiTheme="minorEastAsia" w:hint="eastAsia"/>
          <w:sz w:val="28"/>
          <w:szCs w:val="28"/>
        </w:rPr>
      </w:pPr>
    </w:p>
    <w:p w14:paraId="00A98DEB" w14:textId="77777777" w:rsidR="00AE24CD" w:rsidRPr="00A31E36" w:rsidRDefault="00AE24CD" w:rsidP="00AE24CD">
      <w:pPr>
        <w:rPr>
          <w:rFonts w:asciiTheme="minorEastAsia" w:hAnsiTheme="minorEastAsia" w:hint="eastAsia"/>
          <w:sz w:val="28"/>
          <w:szCs w:val="28"/>
        </w:rPr>
      </w:pPr>
    </w:p>
    <w:p w14:paraId="03B62161" w14:textId="77777777" w:rsidR="00AE24CD" w:rsidRPr="00A31E36" w:rsidRDefault="00AE24CD" w:rsidP="00AE24CD">
      <w:pPr>
        <w:rPr>
          <w:rFonts w:asciiTheme="minorEastAsia" w:hAnsiTheme="minorEastAsia" w:hint="eastAsia"/>
          <w:sz w:val="28"/>
          <w:szCs w:val="28"/>
        </w:rPr>
      </w:pPr>
    </w:p>
    <w:p w14:paraId="7D2B31C5" w14:textId="77777777" w:rsidR="00AE24CD" w:rsidRPr="00A31E36" w:rsidRDefault="00AE24CD" w:rsidP="00AE24CD">
      <w:pPr>
        <w:rPr>
          <w:rFonts w:asciiTheme="minorEastAsia" w:hAnsiTheme="minorEastAsia" w:hint="eastAsia"/>
          <w:sz w:val="28"/>
          <w:szCs w:val="28"/>
        </w:rPr>
      </w:pPr>
    </w:p>
    <w:p w14:paraId="7D214C5B" w14:textId="77777777" w:rsidR="00AE24CD" w:rsidRPr="00A31E36" w:rsidRDefault="00AE24CD" w:rsidP="00AE24CD">
      <w:pPr>
        <w:rPr>
          <w:rFonts w:asciiTheme="minorEastAsia" w:hAnsiTheme="minorEastAsia" w:hint="eastAsia"/>
          <w:sz w:val="28"/>
          <w:szCs w:val="28"/>
        </w:rPr>
      </w:pPr>
    </w:p>
    <w:p w14:paraId="512F2EE2" w14:textId="77777777" w:rsidR="003843D0" w:rsidRDefault="003843D0">
      <w:pPr>
        <w:rPr>
          <w:rFonts w:hint="eastAsia"/>
        </w:rPr>
      </w:pPr>
    </w:p>
    <w:sectPr w:rsidR="003843D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110632" w14:textId="77777777" w:rsidR="00DE2493" w:rsidRDefault="00DE2493" w:rsidP="00AE24CD">
      <w:pPr>
        <w:rPr>
          <w:rFonts w:hint="eastAsia"/>
        </w:rPr>
      </w:pPr>
      <w:r>
        <w:separator/>
      </w:r>
    </w:p>
  </w:endnote>
  <w:endnote w:type="continuationSeparator" w:id="0">
    <w:p w14:paraId="3B4C4F04" w14:textId="77777777" w:rsidR="00DE2493" w:rsidRDefault="00DE2493" w:rsidP="00AE24CD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简体">
    <w:altName w:val="微软雅黑"/>
    <w:charset w:val="86"/>
    <w:family w:val="auto"/>
    <w:pitch w:val="default"/>
    <w:sig w:usb0="00000000" w:usb1="00000000" w:usb2="00000012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E3285F" w14:textId="77777777" w:rsidR="00DE2493" w:rsidRDefault="00DE2493" w:rsidP="00AE24CD">
      <w:pPr>
        <w:rPr>
          <w:rFonts w:hint="eastAsia"/>
        </w:rPr>
      </w:pPr>
      <w:r>
        <w:separator/>
      </w:r>
    </w:p>
  </w:footnote>
  <w:footnote w:type="continuationSeparator" w:id="0">
    <w:p w14:paraId="0A3FF28F" w14:textId="77777777" w:rsidR="00DE2493" w:rsidRDefault="00DE2493" w:rsidP="00AE24CD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4FA4"/>
    <w:rsid w:val="00116116"/>
    <w:rsid w:val="001D5D5B"/>
    <w:rsid w:val="00264FA4"/>
    <w:rsid w:val="002A2EC7"/>
    <w:rsid w:val="002A5DFE"/>
    <w:rsid w:val="003843D0"/>
    <w:rsid w:val="003B08D8"/>
    <w:rsid w:val="00602BE5"/>
    <w:rsid w:val="00615B88"/>
    <w:rsid w:val="00765D40"/>
    <w:rsid w:val="009A1B7B"/>
    <w:rsid w:val="00AE24CD"/>
    <w:rsid w:val="00B47B1D"/>
    <w:rsid w:val="00BD054C"/>
    <w:rsid w:val="00C26334"/>
    <w:rsid w:val="00C64C9F"/>
    <w:rsid w:val="00D97AAD"/>
    <w:rsid w:val="00DE2493"/>
    <w:rsid w:val="00F9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7877948"/>
  <w15:chartTrackingRefBased/>
  <w15:docId w15:val="{E774A935-5610-4D9C-A1CB-0E37E6DF65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E24CD"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264FA4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64FA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64FA4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264FA4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64FA4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264FA4"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264FA4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264FA4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264FA4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264FA4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264FA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264FA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264FA4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264FA4"/>
    <w:rPr>
      <w:rFonts w:cstheme="majorBidi"/>
      <w:color w:val="0F476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264FA4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264FA4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264FA4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264FA4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264FA4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264FA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264FA4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264FA4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264FA4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264FA4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264FA4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264FA4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264FA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264FA4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264FA4"/>
    <w:rPr>
      <w:b/>
      <w:bCs/>
      <w:smallCaps/>
      <w:color w:val="0F4761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AE24CD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AE24CD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AE24C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AE24C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18</Words>
  <Characters>106</Characters>
  <Application>Microsoft Office Word</Application>
  <DocSecurity>0</DocSecurity>
  <Lines>1</Lines>
  <Paragraphs>1</Paragraphs>
  <ScaleCrop>false</ScaleCrop>
  <Company/>
  <LinksUpToDate>false</LinksUpToDate>
  <CharactersWithSpaces>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zhao ding</dc:creator>
  <cp:keywords/>
  <dc:description/>
  <cp:lastModifiedBy>zhao ding</cp:lastModifiedBy>
  <cp:revision>8</cp:revision>
  <cp:lastPrinted>2026-02-05T03:30:00Z</cp:lastPrinted>
  <dcterms:created xsi:type="dcterms:W3CDTF">2025-04-28T08:42:00Z</dcterms:created>
  <dcterms:modified xsi:type="dcterms:W3CDTF">2026-02-05T03:31:00Z</dcterms:modified>
</cp:coreProperties>
</file>