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6D9A07" w14:textId="77777777" w:rsidR="00F44F3A" w:rsidRDefault="00A50EA4">
      <w:pPr>
        <w:spacing w:line="200" w:lineRule="atLeast"/>
        <w:jc w:val="center"/>
        <w:rPr>
          <w:rFonts w:asciiTheme="majorEastAsia" w:eastAsiaTheme="majorEastAsia" w:hAnsiTheme="majorEastAsia" w:hint="eastAsia"/>
          <w:sz w:val="44"/>
          <w:szCs w:val="44"/>
        </w:rPr>
      </w:pPr>
      <w:r>
        <w:rPr>
          <w:rFonts w:asciiTheme="majorEastAsia" w:eastAsiaTheme="majorEastAsia" w:hAnsiTheme="majorEastAsia"/>
          <w:sz w:val="44"/>
          <w:szCs w:val="44"/>
        </w:rPr>
        <w:t>产品询价单</w:t>
      </w:r>
    </w:p>
    <w:p w14:paraId="6D4DB818" w14:textId="039260C0" w:rsidR="001F2389" w:rsidRDefault="001F2389" w:rsidP="001F2389">
      <w:pPr>
        <w:spacing w:line="400" w:lineRule="exact"/>
        <w:ind w:firstLine="555"/>
        <w:jc w:val="left"/>
        <w:rPr>
          <w:sz w:val="28"/>
          <w:szCs w:val="28"/>
        </w:rPr>
      </w:pPr>
      <w:r>
        <w:rPr>
          <w:rFonts w:hint="eastAsia"/>
          <w:sz w:val="28"/>
          <w:szCs w:val="28"/>
        </w:rPr>
        <w:t>请贵公司对下表的内容给予报价，并请于</w:t>
      </w:r>
      <w:r>
        <w:rPr>
          <w:rFonts w:hint="eastAsia"/>
          <w:sz w:val="28"/>
          <w:szCs w:val="28"/>
          <w:u w:val="single"/>
        </w:rPr>
        <w:t xml:space="preserve"> </w:t>
      </w:r>
      <w:r>
        <w:rPr>
          <w:sz w:val="28"/>
          <w:szCs w:val="28"/>
          <w:u w:val="single"/>
        </w:rPr>
        <w:t>20</w:t>
      </w:r>
      <w:r>
        <w:rPr>
          <w:rFonts w:hint="eastAsia"/>
          <w:sz w:val="28"/>
          <w:szCs w:val="28"/>
          <w:u w:val="single"/>
        </w:rPr>
        <w:t>26</w:t>
      </w:r>
      <w:r>
        <w:rPr>
          <w:sz w:val="28"/>
          <w:szCs w:val="28"/>
          <w:u w:val="single"/>
        </w:rPr>
        <w:t xml:space="preserve"> </w:t>
      </w:r>
      <w:r>
        <w:rPr>
          <w:rFonts w:hint="eastAsia"/>
          <w:sz w:val="28"/>
          <w:szCs w:val="28"/>
        </w:rPr>
        <w:t>年</w:t>
      </w:r>
      <w:r>
        <w:rPr>
          <w:rFonts w:hint="eastAsia"/>
          <w:sz w:val="28"/>
          <w:szCs w:val="28"/>
          <w:u w:val="single"/>
        </w:rPr>
        <w:t xml:space="preserve"> </w:t>
      </w:r>
      <w:r w:rsidR="0066614E">
        <w:rPr>
          <w:rFonts w:hint="eastAsia"/>
          <w:sz w:val="28"/>
          <w:szCs w:val="28"/>
          <w:u w:val="single"/>
        </w:rPr>
        <w:t>2</w:t>
      </w:r>
      <w:r>
        <w:rPr>
          <w:rFonts w:hint="eastAsia"/>
          <w:sz w:val="28"/>
          <w:szCs w:val="28"/>
          <w:u w:val="single"/>
        </w:rPr>
        <w:t xml:space="preserve"> </w:t>
      </w:r>
      <w:r>
        <w:rPr>
          <w:rFonts w:hint="eastAsia"/>
          <w:sz w:val="28"/>
          <w:szCs w:val="28"/>
        </w:rPr>
        <w:t>月</w:t>
      </w:r>
      <w:r>
        <w:rPr>
          <w:rFonts w:hint="eastAsia"/>
          <w:sz w:val="28"/>
          <w:szCs w:val="28"/>
          <w:u w:val="single"/>
        </w:rPr>
        <w:t xml:space="preserve"> </w:t>
      </w:r>
      <w:r w:rsidR="0066614E">
        <w:rPr>
          <w:rFonts w:hint="eastAsia"/>
          <w:sz w:val="28"/>
          <w:szCs w:val="28"/>
          <w:u w:val="single"/>
        </w:rPr>
        <w:t>28</w:t>
      </w:r>
      <w:r>
        <w:rPr>
          <w:rFonts w:hint="eastAsia"/>
          <w:sz w:val="28"/>
          <w:szCs w:val="28"/>
          <w:u w:val="single"/>
        </w:rPr>
        <w:t xml:space="preserve">  </w:t>
      </w:r>
      <w:r>
        <w:rPr>
          <w:rFonts w:hint="eastAsia"/>
          <w:sz w:val="28"/>
          <w:szCs w:val="28"/>
        </w:rPr>
        <w:t>日</w:t>
      </w:r>
      <w:r>
        <w:rPr>
          <w:sz w:val="28"/>
          <w:szCs w:val="28"/>
          <w:u w:val="single"/>
        </w:rPr>
        <w:t xml:space="preserve">  </w:t>
      </w:r>
      <w:r>
        <w:rPr>
          <w:rFonts w:hint="eastAsia"/>
          <w:sz w:val="28"/>
          <w:szCs w:val="28"/>
          <w:u w:val="single"/>
        </w:rPr>
        <w:t>13</w:t>
      </w:r>
      <w:r>
        <w:rPr>
          <w:rFonts w:hint="eastAsia"/>
          <w:sz w:val="28"/>
          <w:szCs w:val="28"/>
        </w:rPr>
        <w:t>点前将所报价格纸质盖章报价表送至</w:t>
      </w:r>
      <w:r>
        <w:rPr>
          <w:rFonts w:hint="eastAsia"/>
          <w:sz w:val="28"/>
          <w:szCs w:val="28"/>
          <w:u w:val="single"/>
        </w:rPr>
        <w:t>地址：北京市经济技术开发区荣华中路</w:t>
      </w:r>
      <w:r>
        <w:rPr>
          <w:rFonts w:hint="eastAsia"/>
          <w:sz w:val="28"/>
          <w:szCs w:val="28"/>
          <w:u w:val="single"/>
        </w:rPr>
        <w:t>11</w:t>
      </w:r>
      <w:r>
        <w:rPr>
          <w:rFonts w:hint="eastAsia"/>
          <w:sz w:val="28"/>
          <w:szCs w:val="28"/>
          <w:u w:val="single"/>
        </w:rPr>
        <w:t>号中国国际电子商务中心</w:t>
      </w:r>
      <w:r w:rsidRPr="005C588B">
        <w:rPr>
          <w:rFonts w:hint="eastAsia"/>
          <w:sz w:val="28"/>
          <w:szCs w:val="28"/>
        </w:rPr>
        <w:t xml:space="preserve">  </w:t>
      </w:r>
      <w:r>
        <w:rPr>
          <w:rFonts w:hint="eastAsia"/>
          <w:sz w:val="28"/>
          <w:szCs w:val="28"/>
        </w:rPr>
        <w:t>。</w:t>
      </w:r>
    </w:p>
    <w:p w14:paraId="599C5113" w14:textId="77777777" w:rsidR="001F2389" w:rsidRPr="001E654F" w:rsidRDefault="001F2389" w:rsidP="001F2389">
      <w:pPr>
        <w:spacing w:line="400" w:lineRule="exact"/>
        <w:ind w:firstLine="555"/>
        <w:jc w:val="left"/>
        <w:rPr>
          <w:rFonts w:ascii="宋体" w:hAnsi="宋体" w:cs="宋体" w:hint="eastAsia"/>
          <w:kern w:val="0"/>
          <w:sz w:val="28"/>
          <w:szCs w:val="28"/>
        </w:rPr>
      </w:pPr>
      <w:r w:rsidRPr="005C588B">
        <w:rPr>
          <w:rFonts w:ascii="宋体" w:hAnsi="宋体" w:cs="宋体"/>
          <w:kern w:val="0"/>
          <w:sz w:val="28"/>
          <w:szCs w:val="28"/>
        </w:rPr>
        <w:t>联</w:t>
      </w:r>
      <w:r>
        <w:rPr>
          <w:rFonts w:ascii="宋体" w:hAnsi="宋体" w:cs="宋体" w:hint="eastAsia"/>
          <w:kern w:val="0"/>
          <w:sz w:val="28"/>
          <w:szCs w:val="28"/>
        </w:rPr>
        <w:t xml:space="preserve">  </w:t>
      </w:r>
      <w:r w:rsidRPr="005C588B">
        <w:rPr>
          <w:rFonts w:ascii="宋体" w:hAnsi="宋体" w:cs="宋体"/>
          <w:kern w:val="0"/>
          <w:sz w:val="28"/>
          <w:szCs w:val="28"/>
        </w:rPr>
        <w:t>系</w:t>
      </w:r>
      <w:r>
        <w:rPr>
          <w:rFonts w:ascii="宋体" w:hAnsi="宋体" w:cs="宋体" w:hint="eastAsia"/>
          <w:kern w:val="0"/>
          <w:sz w:val="28"/>
          <w:szCs w:val="28"/>
        </w:rPr>
        <w:t xml:space="preserve">  </w:t>
      </w:r>
      <w:r w:rsidRPr="005C588B">
        <w:rPr>
          <w:rFonts w:ascii="宋体" w:hAnsi="宋体" w:cs="宋体"/>
          <w:kern w:val="0"/>
          <w:sz w:val="28"/>
          <w:szCs w:val="28"/>
        </w:rPr>
        <w:t>人：</w:t>
      </w:r>
      <w:r>
        <w:rPr>
          <w:rFonts w:ascii="宋体" w:hAnsi="宋体" w:cs="宋体" w:hint="eastAsia"/>
          <w:kern w:val="0"/>
          <w:sz w:val="28"/>
          <w:szCs w:val="28"/>
        </w:rPr>
        <w:t xml:space="preserve"> </w:t>
      </w:r>
      <w:r w:rsidRPr="005C588B">
        <w:rPr>
          <w:rFonts w:ascii="宋体" w:hAnsi="宋体" w:cs="宋体"/>
          <w:kern w:val="0"/>
          <w:sz w:val="28"/>
          <w:szCs w:val="28"/>
        </w:rPr>
        <w:t>陈佳  电 话：010-67801068、010-67800312。 </w:t>
      </w:r>
      <w:r w:rsidRPr="001E654F">
        <w:rPr>
          <w:rFonts w:ascii="宋体" w:hAnsi="宋体" w:cs="宋体" w:hint="eastAsia"/>
          <w:kern w:val="0"/>
          <w:sz w:val="28"/>
          <w:szCs w:val="28"/>
        </w:rPr>
        <w:t xml:space="preserve"> </w:t>
      </w:r>
    </w:p>
    <w:p w14:paraId="5CDF3685" w14:textId="77777777" w:rsidR="001F2389" w:rsidRPr="001E654F" w:rsidRDefault="001F2389" w:rsidP="001F2389">
      <w:pPr>
        <w:spacing w:line="400" w:lineRule="exact"/>
        <w:ind w:firstLine="555"/>
        <w:jc w:val="left"/>
        <w:rPr>
          <w:rFonts w:ascii="宋体" w:hAnsi="宋体" w:cs="宋体" w:hint="eastAsia"/>
          <w:kern w:val="0"/>
          <w:sz w:val="28"/>
          <w:szCs w:val="28"/>
        </w:rPr>
      </w:pPr>
      <w:r w:rsidRPr="001E654F">
        <w:rPr>
          <w:rFonts w:ascii="宋体" w:hAnsi="宋体" w:cs="宋体" w:hint="eastAsia"/>
          <w:kern w:val="0"/>
          <w:sz w:val="28"/>
          <w:szCs w:val="28"/>
        </w:rPr>
        <w:t>项目联系人：赵丁    电  话</w:t>
      </w:r>
      <w:r>
        <w:rPr>
          <w:rFonts w:ascii="宋体" w:hAnsi="宋体" w:cs="宋体" w:hint="eastAsia"/>
          <w:kern w:val="0"/>
          <w:sz w:val="28"/>
          <w:szCs w:val="28"/>
        </w:rPr>
        <w:t>:</w:t>
      </w:r>
      <w:r w:rsidRPr="001E654F">
        <w:rPr>
          <w:rFonts w:ascii="宋体" w:hAnsi="宋体" w:cs="宋体" w:hint="eastAsia"/>
          <w:kern w:val="0"/>
          <w:sz w:val="28"/>
          <w:szCs w:val="28"/>
        </w:rPr>
        <w:t>18618301255 。</w:t>
      </w:r>
      <w:r w:rsidRPr="001E654F">
        <w:rPr>
          <w:rFonts w:ascii="宋体" w:hAnsi="宋体" w:cs="宋体"/>
          <w:kern w:val="0"/>
          <w:sz w:val="28"/>
          <w:szCs w:val="28"/>
        </w:rPr>
        <w:t>电话</w:t>
      </w:r>
      <w:r w:rsidRPr="001E654F">
        <w:rPr>
          <w:rFonts w:ascii="宋体" w:hAnsi="宋体" w:cs="宋体" w:hint="eastAsia"/>
          <w:kern w:val="0"/>
          <w:sz w:val="28"/>
          <w:szCs w:val="28"/>
        </w:rPr>
        <w:t>（传真）：010-85093025</w:t>
      </w:r>
    </w:p>
    <w:p w14:paraId="122C29DB" w14:textId="77777777" w:rsidR="008A3A5A" w:rsidRDefault="008A3A5A" w:rsidP="00DE3282">
      <w:pPr>
        <w:jc w:val="right"/>
        <w:rPr>
          <w:sz w:val="28"/>
          <w:szCs w:val="28"/>
        </w:rPr>
      </w:pPr>
    </w:p>
    <w:p w14:paraId="7BD0DB87" w14:textId="2A5ECEB1" w:rsidR="00F44F3A" w:rsidRDefault="00A50EA4" w:rsidP="00DE3282">
      <w:pPr>
        <w:jc w:val="right"/>
        <w:rPr>
          <w:sz w:val="28"/>
          <w:szCs w:val="28"/>
        </w:rPr>
      </w:pPr>
      <w:r>
        <w:rPr>
          <w:sz w:val="28"/>
          <w:szCs w:val="28"/>
        </w:rPr>
        <w:t>询价单位</w:t>
      </w:r>
      <w:r>
        <w:rPr>
          <w:rFonts w:hint="eastAsia"/>
          <w:sz w:val="28"/>
          <w:szCs w:val="28"/>
        </w:rPr>
        <w:t>：中国国际电子商务中心</w:t>
      </w:r>
    </w:p>
    <w:p w14:paraId="042F032F" w14:textId="3EC879DE" w:rsidR="00F44F3A" w:rsidRDefault="00A50EA4" w:rsidP="00DE3282">
      <w:pPr>
        <w:ind w:firstLineChars="1600" w:firstLine="4480"/>
        <w:jc w:val="right"/>
        <w:rPr>
          <w:sz w:val="28"/>
          <w:szCs w:val="28"/>
        </w:rPr>
      </w:pPr>
      <w:r>
        <w:rPr>
          <w:rFonts w:hint="eastAsia"/>
          <w:sz w:val="28"/>
          <w:szCs w:val="28"/>
        </w:rPr>
        <w:t xml:space="preserve"> </w:t>
      </w:r>
      <w:r>
        <w:rPr>
          <w:sz w:val="28"/>
          <w:szCs w:val="28"/>
        </w:rPr>
        <w:t xml:space="preserve"> </w:t>
      </w:r>
      <w:r>
        <w:rPr>
          <w:sz w:val="28"/>
          <w:szCs w:val="28"/>
          <w:u w:val="single"/>
        </w:rPr>
        <w:t xml:space="preserve"> </w:t>
      </w:r>
      <w:r>
        <w:rPr>
          <w:rFonts w:hint="eastAsia"/>
          <w:sz w:val="28"/>
          <w:szCs w:val="28"/>
          <w:u w:val="single"/>
        </w:rPr>
        <w:t>202</w:t>
      </w:r>
      <w:r w:rsidR="006027F1">
        <w:rPr>
          <w:rFonts w:hint="eastAsia"/>
          <w:sz w:val="28"/>
          <w:szCs w:val="28"/>
          <w:u w:val="single"/>
        </w:rPr>
        <w:t>6</w:t>
      </w:r>
      <w:r>
        <w:rPr>
          <w:sz w:val="28"/>
          <w:szCs w:val="28"/>
          <w:u w:val="single"/>
        </w:rPr>
        <w:t xml:space="preserve"> </w:t>
      </w:r>
      <w:r>
        <w:rPr>
          <w:rFonts w:hint="eastAsia"/>
          <w:sz w:val="28"/>
          <w:szCs w:val="28"/>
        </w:rPr>
        <w:t>年</w:t>
      </w:r>
      <w:r>
        <w:rPr>
          <w:rFonts w:hint="eastAsia"/>
          <w:sz w:val="28"/>
          <w:szCs w:val="28"/>
          <w:u w:val="single"/>
        </w:rPr>
        <w:t xml:space="preserve"> </w:t>
      </w:r>
      <w:r w:rsidR="0066614E">
        <w:rPr>
          <w:rFonts w:hint="eastAsia"/>
          <w:sz w:val="28"/>
          <w:szCs w:val="28"/>
          <w:u w:val="single"/>
        </w:rPr>
        <w:t>2</w:t>
      </w:r>
      <w:r>
        <w:rPr>
          <w:sz w:val="28"/>
          <w:szCs w:val="28"/>
          <w:u w:val="single"/>
        </w:rPr>
        <w:t xml:space="preserve"> </w:t>
      </w:r>
      <w:r>
        <w:rPr>
          <w:rFonts w:hint="eastAsia"/>
          <w:sz w:val="28"/>
          <w:szCs w:val="28"/>
        </w:rPr>
        <w:t>月</w:t>
      </w:r>
      <w:r>
        <w:rPr>
          <w:rFonts w:hint="eastAsia"/>
          <w:sz w:val="28"/>
          <w:szCs w:val="28"/>
          <w:u w:val="single"/>
        </w:rPr>
        <w:t xml:space="preserve"> </w:t>
      </w:r>
      <w:r w:rsidR="0066614E">
        <w:rPr>
          <w:rFonts w:hint="eastAsia"/>
          <w:sz w:val="28"/>
          <w:szCs w:val="28"/>
          <w:u w:val="single"/>
        </w:rPr>
        <w:t>24</w:t>
      </w:r>
      <w:r w:rsidR="006027F1">
        <w:rPr>
          <w:rFonts w:hint="eastAsia"/>
          <w:sz w:val="28"/>
          <w:szCs w:val="28"/>
          <w:u w:val="single"/>
        </w:rPr>
        <w:t xml:space="preserve"> </w:t>
      </w:r>
      <w:r>
        <w:rPr>
          <w:rFonts w:hint="eastAsia"/>
          <w:sz w:val="28"/>
          <w:szCs w:val="28"/>
        </w:rPr>
        <w:t>日</w:t>
      </w:r>
    </w:p>
    <w:p w14:paraId="7C05875C" w14:textId="77777777" w:rsidR="001F2389" w:rsidRPr="009C3C45" w:rsidRDefault="001F2389" w:rsidP="001F2389">
      <w:pPr>
        <w:autoSpaceDE w:val="0"/>
        <w:autoSpaceDN w:val="0"/>
        <w:snapToGrid w:val="0"/>
        <w:spacing w:line="360" w:lineRule="auto"/>
        <w:ind w:rightChars="-188" w:right="-395" w:firstLine="562"/>
        <w:rPr>
          <w:rFonts w:ascii="宋体" w:hAnsi="宋体" w:cs="宋体" w:hint="eastAsia"/>
          <w:b/>
          <w:bCs/>
          <w:kern w:val="0"/>
          <w:sz w:val="28"/>
          <w:szCs w:val="28"/>
        </w:rPr>
      </w:pPr>
      <w:r w:rsidRPr="009C3C45">
        <w:rPr>
          <w:rFonts w:ascii="宋体" w:hAnsi="宋体" w:cs="宋体" w:hint="eastAsia"/>
          <w:b/>
          <w:bCs/>
          <w:kern w:val="0"/>
          <w:sz w:val="28"/>
          <w:szCs w:val="28"/>
        </w:rPr>
        <w:t>一、服务内容及要求</w:t>
      </w:r>
    </w:p>
    <w:p w14:paraId="7B26BD9E" w14:textId="77777777" w:rsidR="001F2389" w:rsidRPr="009C3C45" w:rsidRDefault="001F2389" w:rsidP="001F2389">
      <w:pPr>
        <w:ind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硬件维修及更换、软件升级、设备调优、技术支撑、视频效果调优、线缆检测、备机备件等。提供设备软硬件7*24远程技术支持及现场维修、更换等运维服务。</w:t>
      </w:r>
    </w:p>
    <w:p w14:paraId="18455781" w14:textId="77777777" w:rsidR="001F2389" w:rsidRPr="009C3C45" w:rsidRDefault="001F2389" w:rsidP="001F2389">
      <w:pPr>
        <w:autoSpaceDE w:val="0"/>
        <w:autoSpaceDN w:val="0"/>
        <w:snapToGrid w:val="0"/>
        <w:spacing w:line="360" w:lineRule="auto"/>
        <w:ind w:rightChars="-188" w:right="-395" w:firstLine="562"/>
        <w:rPr>
          <w:rFonts w:ascii="宋体" w:hAnsi="宋体" w:cs="宋体" w:hint="eastAsia"/>
          <w:b/>
          <w:bCs/>
          <w:kern w:val="0"/>
          <w:sz w:val="28"/>
          <w:szCs w:val="28"/>
        </w:rPr>
      </w:pPr>
      <w:r w:rsidRPr="009C3C45">
        <w:rPr>
          <w:rFonts w:ascii="宋体" w:hAnsi="宋体" w:cs="宋体" w:hint="eastAsia"/>
          <w:b/>
          <w:bCs/>
          <w:kern w:val="0"/>
          <w:sz w:val="28"/>
          <w:szCs w:val="28"/>
        </w:rPr>
        <w:t>二、技术支持服务方式：</w:t>
      </w:r>
    </w:p>
    <w:p w14:paraId="373AA224" w14:textId="77777777" w:rsidR="001F2389" w:rsidRPr="009C3C45" w:rsidRDefault="001F2389" w:rsidP="001F2389">
      <w:pPr>
        <w:autoSpaceDE w:val="0"/>
        <w:autoSpaceDN w:val="0"/>
        <w:snapToGrid w:val="0"/>
        <w:spacing w:line="360" w:lineRule="auto"/>
        <w:ind w:rightChars="-188" w:right="-395"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1）提供电话及现场支持服务现场支持服务是指在经过确定需要进行现场支持的情况下，在2小时内派经验丰富的工程师赴现场提供现场支持服务。快速定位软硬件故障，半日内解决，如需产品更换，1日解决，如配货期超过1天，配货期内提供备品服务。现场支持服务及软硬件产品维修及更换在设备维保期内免费；设备过维保期后提供有偿服务。</w:t>
      </w:r>
    </w:p>
    <w:p w14:paraId="5F6B1458" w14:textId="77777777" w:rsidR="001F2389" w:rsidRPr="009C3C45" w:rsidRDefault="001F2389" w:rsidP="001F2389">
      <w:pPr>
        <w:autoSpaceDE w:val="0"/>
        <w:autoSpaceDN w:val="0"/>
        <w:snapToGrid w:val="0"/>
        <w:spacing w:line="360" w:lineRule="auto"/>
        <w:ind w:rightChars="-188" w:right="-395"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（2）提供损坏设备不返还服务，在相关损坏的软硬件产品更换后，原损坏的软硬件供方不可带走，损坏件归属需方。</w:t>
      </w:r>
    </w:p>
    <w:p w14:paraId="29F868EF" w14:textId="77777777" w:rsidR="001F2389" w:rsidRPr="009C3C45" w:rsidRDefault="001F2389" w:rsidP="001F2389">
      <w:pPr>
        <w:autoSpaceDE w:val="0"/>
        <w:autoSpaceDN w:val="0"/>
        <w:snapToGrid w:val="0"/>
        <w:spacing w:line="360" w:lineRule="auto"/>
        <w:ind w:rightChars="-188" w:right="-395"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（3）提供系统升级服务。提供已在其它系统上得到验证和改进的系统更新软件包，派遣经验丰富的工程师通过安全、可</w:t>
      </w:r>
      <w:r w:rsidRPr="009C3C45">
        <w:rPr>
          <w:rFonts w:ascii="仿宋_GB2312" w:eastAsia="仿宋_GB2312" w:hAnsi="宋体" w:cs="宋体" w:hint="eastAsia"/>
          <w:kern w:val="0"/>
          <w:sz w:val="32"/>
          <w:szCs w:val="32"/>
        </w:rPr>
        <w:lastRenderedPageBreak/>
        <w:t>靠、经过验证的升级方法实施更新，避免系统发生故障或软件存在隐患，确保需方的视频会议系统始终处于最佳运行状态。</w:t>
      </w:r>
    </w:p>
    <w:p w14:paraId="39DE610E" w14:textId="77777777" w:rsidR="001F2389" w:rsidRPr="009C3C45" w:rsidRDefault="001F2389" w:rsidP="001F2389">
      <w:pPr>
        <w:autoSpaceDE w:val="0"/>
        <w:autoSpaceDN w:val="0"/>
        <w:snapToGrid w:val="0"/>
        <w:spacing w:line="360" w:lineRule="auto"/>
        <w:ind w:rightChars="-188" w:right="-395"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（4）提供重大会议保障服务。在重要会议和重要活动时，提供专人不限次数的重要事项现场技术保障支持服务。</w:t>
      </w:r>
    </w:p>
    <w:p w14:paraId="2456E20C" w14:textId="1B994FE1" w:rsidR="001F2389" w:rsidRPr="009C3C45" w:rsidRDefault="001F2389" w:rsidP="0020412F">
      <w:pPr>
        <w:autoSpaceDE w:val="0"/>
        <w:autoSpaceDN w:val="0"/>
        <w:snapToGrid w:val="0"/>
        <w:spacing w:line="360" w:lineRule="auto"/>
        <w:ind w:rightChars="-188" w:right="-395"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（5）提供备品备件服务。提供备用展示工作站及控制电脑本对系统中使用的各类音视频信号信号线、信号转换头及转换器、少接口视频接口分配器、音视频采集卡等提供现场备件服务。</w:t>
      </w:r>
    </w:p>
    <w:p w14:paraId="342AA945" w14:textId="77777777" w:rsidR="001F2389" w:rsidRPr="009C3C45" w:rsidRDefault="001F2389" w:rsidP="001F2389">
      <w:pPr>
        <w:spacing w:line="360" w:lineRule="auto"/>
        <w:ind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（6）在服务期内，提供设备软硬件7*24小时的免费电话技术支持服务，提供固定的24小时客户服务热线。</w:t>
      </w:r>
    </w:p>
    <w:p w14:paraId="63AC9DC5" w14:textId="77777777" w:rsidR="001F2389" w:rsidRPr="009C3C45" w:rsidRDefault="001F2389" w:rsidP="001F2389">
      <w:pPr>
        <w:ind w:firstLineChars="200" w:firstLine="640"/>
        <w:rPr>
          <w:rFonts w:ascii="仿宋_GB2312" w:eastAsia="仿宋_GB2312" w:hAnsi="宋体" w:cs="宋体" w:hint="eastAsia"/>
          <w:kern w:val="0"/>
          <w:sz w:val="32"/>
          <w:szCs w:val="32"/>
        </w:rPr>
      </w:pPr>
      <w:r w:rsidRPr="009C3C45">
        <w:rPr>
          <w:rFonts w:ascii="仿宋_GB2312" w:eastAsia="仿宋_GB2312" w:hAnsi="宋体" w:cs="宋体" w:hint="eastAsia"/>
          <w:kern w:val="0"/>
          <w:sz w:val="32"/>
          <w:szCs w:val="32"/>
        </w:rPr>
        <w:t>（7）SecureSite 增强型SSL证书</w:t>
      </w:r>
      <w:r w:rsidRPr="009C3C45">
        <w:rPr>
          <w:rFonts w:ascii="仿宋_GB2312" w:eastAsia="仿宋_GB2312" w:hAnsi="宋体" w:cs="宋体"/>
          <w:kern w:val="0"/>
          <w:sz w:val="32"/>
          <w:szCs w:val="32"/>
        </w:rPr>
        <w:t>（数字证书技术支持服务）</w:t>
      </w:r>
      <w:r w:rsidRPr="009C3C45">
        <w:rPr>
          <w:rFonts w:ascii="仿宋_GB2312" w:eastAsia="仿宋_GB2312" w:hAnsi="宋体" w:cs="宋体" w:hint="eastAsia"/>
          <w:kern w:val="0"/>
          <w:sz w:val="32"/>
          <w:szCs w:val="32"/>
        </w:rPr>
        <w:t>提供一年服务。</w:t>
      </w:r>
    </w:p>
    <w:p w14:paraId="702D895F" w14:textId="77777777" w:rsidR="001F2389" w:rsidRPr="009C3C45" w:rsidRDefault="001F2389" w:rsidP="001F2389">
      <w:pPr>
        <w:rPr>
          <w:rFonts w:ascii="宋体" w:hAnsi="宋体" w:cs="宋体" w:hint="eastAsia"/>
          <w:kern w:val="0"/>
          <w:sz w:val="28"/>
          <w:szCs w:val="28"/>
        </w:rPr>
      </w:pPr>
      <w:r w:rsidRPr="009C3C45">
        <w:rPr>
          <w:rFonts w:ascii="宋体" w:hAnsi="宋体" w:cs="宋体" w:hint="eastAsia"/>
          <w:kern w:val="0"/>
          <w:sz w:val="28"/>
          <w:szCs w:val="28"/>
        </w:rPr>
        <w:t xml:space="preserve">    </w:t>
      </w:r>
      <w:r w:rsidRPr="009C3C45">
        <w:rPr>
          <w:rFonts w:ascii="仿宋_GB2312" w:eastAsia="仿宋_GB2312" w:hAnsi="宋体" w:cs="宋体" w:hint="eastAsia"/>
          <w:kern w:val="0"/>
          <w:sz w:val="32"/>
          <w:szCs w:val="32"/>
        </w:rPr>
        <w:t xml:space="preserve"> （8）为以下产品提供6个月的服务</w:t>
      </w:r>
    </w:p>
    <w:p w14:paraId="7640F7BB" w14:textId="77777777" w:rsidR="00F44F3A" w:rsidRPr="001F2389" w:rsidRDefault="00F44F3A">
      <w:pPr>
        <w:spacing w:line="400" w:lineRule="exact"/>
        <w:ind w:firstLineChars="1600" w:firstLine="4480"/>
        <w:jc w:val="right"/>
        <w:rPr>
          <w:sz w:val="28"/>
          <w:szCs w:val="28"/>
        </w:rPr>
      </w:pPr>
    </w:p>
    <w:p w14:paraId="277E017C" w14:textId="77777777" w:rsidR="00F44F3A" w:rsidRPr="001F2389" w:rsidRDefault="00F44F3A">
      <w:pPr>
        <w:spacing w:line="400" w:lineRule="exact"/>
        <w:ind w:firstLineChars="1600" w:firstLine="4480"/>
        <w:jc w:val="right"/>
        <w:rPr>
          <w:sz w:val="28"/>
          <w:szCs w:val="28"/>
        </w:rPr>
      </w:pPr>
    </w:p>
    <w:p w14:paraId="35F9F03F" w14:textId="77777777" w:rsidR="00F44F3A" w:rsidRPr="001F2389" w:rsidRDefault="00A50EA4">
      <w:pPr>
        <w:spacing w:line="600" w:lineRule="exact"/>
        <w:jc w:val="center"/>
        <w:rPr>
          <w:rFonts w:asciiTheme="majorEastAsia" w:eastAsiaTheme="majorEastAsia" w:hAnsiTheme="majorEastAsia" w:hint="eastAsia"/>
          <w:sz w:val="44"/>
          <w:szCs w:val="44"/>
        </w:rPr>
      </w:pPr>
      <w:r w:rsidRPr="001F2389">
        <w:rPr>
          <w:rFonts w:asciiTheme="majorEastAsia" w:eastAsiaTheme="majorEastAsia" w:hAnsiTheme="majorEastAsia"/>
          <w:sz w:val="44"/>
          <w:szCs w:val="44"/>
        </w:rPr>
        <w:t>报</w:t>
      </w:r>
      <w:r w:rsidRPr="001F2389">
        <w:rPr>
          <w:rFonts w:asciiTheme="majorEastAsia" w:eastAsiaTheme="majorEastAsia" w:hAnsiTheme="majorEastAsia" w:hint="eastAsia"/>
          <w:sz w:val="44"/>
          <w:szCs w:val="44"/>
        </w:rPr>
        <w:t xml:space="preserve">  </w:t>
      </w:r>
      <w:r w:rsidRPr="001F2389">
        <w:rPr>
          <w:rFonts w:asciiTheme="majorEastAsia" w:eastAsiaTheme="majorEastAsia" w:hAnsiTheme="majorEastAsia"/>
          <w:sz w:val="44"/>
          <w:szCs w:val="44"/>
        </w:rPr>
        <w:t>价</w:t>
      </w:r>
      <w:r w:rsidRPr="001F2389">
        <w:rPr>
          <w:rFonts w:asciiTheme="majorEastAsia" w:eastAsiaTheme="majorEastAsia" w:hAnsiTheme="majorEastAsia" w:hint="eastAsia"/>
          <w:sz w:val="44"/>
          <w:szCs w:val="44"/>
        </w:rPr>
        <w:t xml:space="preserve"> </w:t>
      </w:r>
      <w:r w:rsidRPr="001F2389">
        <w:rPr>
          <w:rFonts w:asciiTheme="majorEastAsia" w:eastAsiaTheme="majorEastAsia" w:hAnsiTheme="majorEastAsia"/>
          <w:sz w:val="44"/>
          <w:szCs w:val="44"/>
        </w:rPr>
        <w:t xml:space="preserve"> 表</w:t>
      </w:r>
    </w:p>
    <w:tbl>
      <w:tblPr>
        <w:tblW w:w="84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18"/>
        <w:gridCol w:w="1275"/>
        <w:gridCol w:w="1134"/>
        <w:gridCol w:w="1134"/>
      </w:tblGrid>
      <w:tr w:rsidR="001F2389" w:rsidRPr="001F2389" w14:paraId="5DFE12DD" w14:textId="53F50920" w:rsidTr="006027F1">
        <w:trPr>
          <w:trHeight w:val="423"/>
          <w:jc w:val="center"/>
        </w:trPr>
        <w:tc>
          <w:tcPr>
            <w:tcW w:w="4918" w:type="dxa"/>
            <w:vAlign w:val="center"/>
          </w:tcPr>
          <w:p w14:paraId="22563DD6" w14:textId="77777777" w:rsidR="006027F1" w:rsidRPr="001F2389" w:rsidRDefault="006027F1" w:rsidP="00306A5F">
            <w:pPr>
              <w:widowControl/>
              <w:spacing w:line="360" w:lineRule="auto"/>
              <w:jc w:val="center"/>
              <w:textAlignment w:val="center"/>
              <w:rPr>
                <w:rFonts w:ascii="仿宋" w:eastAsia="仿宋" w:hAnsi="仿宋" w:cs="宋体" w:hint="eastAsia"/>
                <w:b/>
                <w:bCs/>
                <w:sz w:val="24"/>
                <w:szCs w:val="24"/>
              </w:rPr>
            </w:pPr>
            <w:r w:rsidRPr="001F2389">
              <w:rPr>
                <w:rFonts w:ascii="仿宋" w:eastAsia="仿宋" w:hAnsi="仿宋" w:cs="宋体" w:hint="eastAsia"/>
                <w:b/>
                <w:bCs/>
                <w:kern w:val="0"/>
                <w:sz w:val="24"/>
                <w:szCs w:val="24"/>
                <w:lang w:bidi="ar"/>
              </w:rPr>
              <w:t>保障服务</w:t>
            </w:r>
          </w:p>
        </w:tc>
        <w:tc>
          <w:tcPr>
            <w:tcW w:w="1275" w:type="dxa"/>
            <w:vAlign w:val="center"/>
          </w:tcPr>
          <w:p w14:paraId="618EFD47" w14:textId="77777777" w:rsidR="006027F1" w:rsidRPr="001F2389" w:rsidRDefault="006027F1" w:rsidP="00306A5F">
            <w:pPr>
              <w:widowControl/>
              <w:spacing w:line="360" w:lineRule="auto"/>
              <w:jc w:val="center"/>
              <w:textAlignment w:val="center"/>
              <w:rPr>
                <w:rFonts w:ascii="仿宋" w:eastAsia="仿宋" w:hAnsi="仿宋" w:cs="宋体" w:hint="eastAsia"/>
                <w:b/>
                <w:bCs/>
                <w:sz w:val="24"/>
                <w:szCs w:val="24"/>
              </w:rPr>
            </w:pPr>
            <w:r w:rsidRPr="001F2389">
              <w:rPr>
                <w:rFonts w:ascii="仿宋" w:eastAsia="仿宋" w:hAnsi="仿宋" w:cs="宋体" w:hint="eastAsia"/>
                <w:b/>
                <w:bCs/>
                <w:kern w:val="0"/>
                <w:sz w:val="24"/>
                <w:szCs w:val="24"/>
                <w:lang w:bidi="ar"/>
              </w:rPr>
              <w:t>数量</w:t>
            </w:r>
          </w:p>
        </w:tc>
        <w:tc>
          <w:tcPr>
            <w:tcW w:w="1134" w:type="dxa"/>
            <w:vAlign w:val="center"/>
          </w:tcPr>
          <w:p w14:paraId="45977205" w14:textId="77777777" w:rsidR="006027F1" w:rsidRPr="001F2389" w:rsidRDefault="006027F1" w:rsidP="00306A5F">
            <w:pPr>
              <w:widowControl/>
              <w:spacing w:line="360" w:lineRule="auto"/>
              <w:jc w:val="center"/>
              <w:textAlignment w:val="center"/>
              <w:rPr>
                <w:rFonts w:ascii="仿宋" w:eastAsia="仿宋" w:hAnsi="仿宋" w:cs="宋体" w:hint="eastAsia"/>
                <w:b/>
                <w:bCs/>
                <w:sz w:val="24"/>
                <w:szCs w:val="24"/>
              </w:rPr>
            </w:pPr>
            <w:r w:rsidRPr="001F2389">
              <w:rPr>
                <w:rFonts w:ascii="仿宋" w:eastAsia="仿宋" w:hAnsi="仿宋" w:cs="宋体" w:hint="eastAsia"/>
                <w:b/>
                <w:bCs/>
                <w:kern w:val="0"/>
                <w:sz w:val="24"/>
                <w:szCs w:val="24"/>
                <w:lang w:bidi="ar"/>
              </w:rPr>
              <w:t>单位</w:t>
            </w:r>
          </w:p>
        </w:tc>
        <w:tc>
          <w:tcPr>
            <w:tcW w:w="1134" w:type="dxa"/>
          </w:tcPr>
          <w:p w14:paraId="7A6BF1E1" w14:textId="0D08C9D3" w:rsidR="006027F1" w:rsidRPr="001F2389" w:rsidRDefault="006027F1" w:rsidP="00306A5F">
            <w:pPr>
              <w:widowControl/>
              <w:spacing w:line="360" w:lineRule="auto"/>
              <w:jc w:val="center"/>
              <w:textAlignment w:val="center"/>
              <w:rPr>
                <w:rFonts w:ascii="仿宋" w:eastAsia="仿宋" w:hAnsi="仿宋" w:cs="宋体" w:hint="eastAsia"/>
                <w:b/>
                <w:bCs/>
                <w:kern w:val="0"/>
                <w:sz w:val="24"/>
                <w:szCs w:val="24"/>
                <w:lang w:bidi="ar"/>
              </w:rPr>
            </w:pPr>
            <w:r w:rsidRPr="001F2389">
              <w:rPr>
                <w:rFonts w:ascii="仿宋" w:eastAsia="仿宋" w:hAnsi="仿宋" w:cs="宋体" w:hint="eastAsia"/>
                <w:b/>
                <w:bCs/>
                <w:kern w:val="0"/>
                <w:sz w:val="24"/>
                <w:szCs w:val="24"/>
                <w:lang w:bidi="ar"/>
              </w:rPr>
              <w:t>单价</w:t>
            </w:r>
          </w:p>
        </w:tc>
      </w:tr>
      <w:tr w:rsidR="001F2389" w:rsidRPr="001F2389" w14:paraId="5AB8AAC2" w14:textId="1A2B3C1A" w:rsidTr="006027F1">
        <w:trPr>
          <w:trHeight w:val="423"/>
          <w:jc w:val="center"/>
        </w:trPr>
        <w:tc>
          <w:tcPr>
            <w:tcW w:w="4918" w:type="dxa"/>
            <w:vAlign w:val="center"/>
          </w:tcPr>
          <w:p w14:paraId="77269B72" w14:textId="77777777" w:rsidR="006027F1" w:rsidRPr="001F2389" w:rsidRDefault="006027F1" w:rsidP="00306A5F">
            <w:pPr>
              <w:spacing w:line="360" w:lineRule="auto"/>
              <w:jc w:val="left"/>
              <w:rPr>
                <w:rFonts w:ascii="仿宋" w:eastAsia="仿宋" w:hAnsi="仿宋" w:cs="宋体" w:hint="eastAsia"/>
                <w:sz w:val="24"/>
                <w:szCs w:val="24"/>
              </w:rPr>
            </w:pPr>
            <w:r w:rsidRPr="001F2389">
              <w:rPr>
                <w:rFonts w:ascii="仿宋" w:eastAsia="仿宋" w:hAnsi="仿宋" w:hint="eastAsia"/>
                <w:sz w:val="24"/>
                <w:szCs w:val="24"/>
              </w:rPr>
              <w:t>摄像头，视频图像采集并选配广角。</w:t>
            </w:r>
          </w:p>
        </w:tc>
        <w:tc>
          <w:tcPr>
            <w:tcW w:w="1275" w:type="dxa"/>
            <w:vAlign w:val="center"/>
          </w:tcPr>
          <w:p w14:paraId="1F266B96" w14:textId="77777777" w:rsidR="006027F1" w:rsidRPr="001F2389" w:rsidRDefault="006027F1" w:rsidP="00306A5F">
            <w:pPr>
              <w:spacing w:line="360" w:lineRule="auto"/>
              <w:jc w:val="center"/>
              <w:rPr>
                <w:rFonts w:ascii="仿宋" w:eastAsia="仿宋" w:hAnsi="仿宋" w:cs="宋体" w:hint="eastAsia"/>
                <w:sz w:val="24"/>
                <w:szCs w:val="24"/>
              </w:rPr>
            </w:pPr>
            <w:r w:rsidRPr="001F2389">
              <w:rPr>
                <w:rFonts w:ascii="仿宋" w:eastAsia="仿宋" w:hAnsi="仿宋" w:cs="宋体" w:hint="eastAsia"/>
                <w:sz w:val="24"/>
                <w:szCs w:val="24"/>
              </w:rPr>
              <w:t>2</w:t>
            </w:r>
          </w:p>
        </w:tc>
        <w:tc>
          <w:tcPr>
            <w:tcW w:w="1134" w:type="dxa"/>
            <w:vAlign w:val="center"/>
          </w:tcPr>
          <w:p w14:paraId="1FFA270C" w14:textId="77777777" w:rsidR="006027F1" w:rsidRPr="001F2389" w:rsidRDefault="006027F1" w:rsidP="00306A5F">
            <w:pPr>
              <w:spacing w:line="360" w:lineRule="auto"/>
              <w:jc w:val="center"/>
              <w:rPr>
                <w:rFonts w:ascii="仿宋" w:eastAsia="仿宋" w:hAnsi="仿宋" w:cs="宋体" w:hint="eastAsia"/>
                <w:sz w:val="24"/>
                <w:szCs w:val="24"/>
              </w:rPr>
            </w:pPr>
            <w:r w:rsidRPr="001F2389">
              <w:rPr>
                <w:rFonts w:ascii="仿宋" w:eastAsia="仿宋" w:hAnsi="仿宋" w:hint="eastAsia"/>
                <w:sz w:val="24"/>
                <w:szCs w:val="24"/>
              </w:rPr>
              <w:t>套</w:t>
            </w:r>
          </w:p>
        </w:tc>
        <w:tc>
          <w:tcPr>
            <w:tcW w:w="1134" w:type="dxa"/>
          </w:tcPr>
          <w:p w14:paraId="07AD7290" w14:textId="77777777" w:rsidR="006027F1" w:rsidRPr="001F2389" w:rsidRDefault="006027F1" w:rsidP="00306A5F">
            <w:pPr>
              <w:spacing w:line="360" w:lineRule="auto"/>
              <w:jc w:val="center"/>
              <w:rPr>
                <w:rFonts w:ascii="仿宋" w:eastAsia="仿宋" w:hAnsi="仿宋" w:hint="eastAsia"/>
                <w:sz w:val="24"/>
                <w:szCs w:val="24"/>
              </w:rPr>
            </w:pPr>
          </w:p>
        </w:tc>
      </w:tr>
      <w:tr w:rsidR="001F2389" w:rsidRPr="001F2389" w14:paraId="4CF30A0A" w14:textId="2410ABDF" w:rsidTr="006027F1">
        <w:trPr>
          <w:trHeight w:val="578"/>
          <w:jc w:val="center"/>
        </w:trPr>
        <w:tc>
          <w:tcPr>
            <w:tcW w:w="4918" w:type="dxa"/>
            <w:vAlign w:val="center"/>
          </w:tcPr>
          <w:p w14:paraId="797BC58A" w14:textId="77777777" w:rsidR="006027F1" w:rsidRPr="001F2389" w:rsidRDefault="006027F1" w:rsidP="00306A5F">
            <w:pPr>
              <w:spacing w:line="360" w:lineRule="auto"/>
              <w:jc w:val="left"/>
              <w:rPr>
                <w:rFonts w:ascii="仿宋" w:eastAsia="仿宋" w:hAnsi="仿宋" w:cs="宋体" w:hint="eastAsia"/>
                <w:sz w:val="24"/>
                <w:szCs w:val="24"/>
              </w:rPr>
            </w:pPr>
            <w:r w:rsidRPr="001F2389">
              <w:rPr>
                <w:rFonts w:ascii="仿宋" w:eastAsia="仿宋" w:hAnsi="仿宋" w:hint="eastAsia"/>
                <w:sz w:val="24"/>
                <w:szCs w:val="24"/>
              </w:rPr>
              <w:t>摄像机控制键盘。摄像机的 IP 远程控制面板。</w:t>
            </w:r>
          </w:p>
        </w:tc>
        <w:tc>
          <w:tcPr>
            <w:tcW w:w="1275" w:type="dxa"/>
            <w:vAlign w:val="center"/>
          </w:tcPr>
          <w:p w14:paraId="1C564302" w14:textId="77777777" w:rsidR="006027F1" w:rsidRPr="001F2389" w:rsidRDefault="006027F1" w:rsidP="00306A5F">
            <w:pPr>
              <w:spacing w:line="360" w:lineRule="auto"/>
              <w:jc w:val="center"/>
              <w:rPr>
                <w:rFonts w:ascii="仿宋" w:eastAsia="仿宋" w:hAnsi="仿宋" w:cs="宋体" w:hint="eastAsia"/>
                <w:sz w:val="24"/>
                <w:szCs w:val="24"/>
              </w:rPr>
            </w:pPr>
            <w:r w:rsidRPr="001F2389">
              <w:rPr>
                <w:rFonts w:ascii="仿宋" w:eastAsia="仿宋" w:hAnsi="仿宋" w:cs="宋体" w:hint="eastAsia"/>
                <w:sz w:val="24"/>
                <w:szCs w:val="24"/>
              </w:rPr>
              <w:t>1</w:t>
            </w:r>
          </w:p>
        </w:tc>
        <w:tc>
          <w:tcPr>
            <w:tcW w:w="1134" w:type="dxa"/>
            <w:vAlign w:val="center"/>
          </w:tcPr>
          <w:p w14:paraId="34557194" w14:textId="77777777" w:rsidR="006027F1" w:rsidRPr="001F2389" w:rsidRDefault="006027F1" w:rsidP="00306A5F">
            <w:pPr>
              <w:spacing w:line="360" w:lineRule="auto"/>
              <w:jc w:val="center"/>
              <w:rPr>
                <w:rFonts w:ascii="仿宋" w:eastAsia="仿宋" w:hAnsi="仿宋" w:cs="宋体" w:hint="eastAsia"/>
                <w:sz w:val="24"/>
                <w:szCs w:val="24"/>
              </w:rPr>
            </w:pPr>
            <w:r w:rsidRPr="001F2389">
              <w:rPr>
                <w:rFonts w:ascii="仿宋" w:eastAsia="仿宋" w:hAnsi="仿宋" w:hint="eastAsia"/>
                <w:sz w:val="24"/>
                <w:szCs w:val="24"/>
              </w:rPr>
              <w:t>套</w:t>
            </w:r>
          </w:p>
        </w:tc>
        <w:tc>
          <w:tcPr>
            <w:tcW w:w="1134" w:type="dxa"/>
          </w:tcPr>
          <w:p w14:paraId="2E9E4E46" w14:textId="77777777" w:rsidR="006027F1" w:rsidRPr="001F2389" w:rsidRDefault="006027F1" w:rsidP="00306A5F">
            <w:pPr>
              <w:spacing w:line="360" w:lineRule="auto"/>
              <w:jc w:val="center"/>
              <w:rPr>
                <w:rFonts w:ascii="仿宋" w:eastAsia="仿宋" w:hAnsi="仿宋" w:hint="eastAsia"/>
                <w:sz w:val="24"/>
                <w:szCs w:val="24"/>
              </w:rPr>
            </w:pPr>
          </w:p>
        </w:tc>
      </w:tr>
      <w:tr w:rsidR="001F2389" w:rsidRPr="001F2389" w14:paraId="025BDF37" w14:textId="0A2D991E" w:rsidTr="006027F1">
        <w:trPr>
          <w:trHeight w:val="423"/>
          <w:jc w:val="center"/>
        </w:trPr>
        <w:tc>
          <w:tcPr>
            <w:tcW w:w="4918" w:type="dxa"/>
            <w:vAlign w:val="center"/>
          </w:tcPr>
          <w:p w14:paraId="22D50238" w14:textId="77777777" w:rsidR="006027F1" w:rsidRPr="001F2389" w:rsidRDefault="006027F1" w:rsidP="00306A5F">
            <w:pPr>
              <w:spacing w:line="360" w:lineRule="auto"/>
              <w:jc w:val="left"/>
              <w:rPr>
                <w:rFonts w:ascii="仿宋" w:eastAsia="仿宋" w:hAnsi="仿宋" w:cs="宋体" w:hint="eastAsia"/>
                <w:sz w:val="24"/>
                <w:szCs w:val="24"/>
              </w:rPr>
            </w:pPr>
            <w:r w:rsidRPr="001F2389">
              <w:rPr>
                <w:rFonts w:ascii="仿宋" w:eastAsia="仿宋" w:hAnsi="仿宋" w:hint="eastAsia"/>
                <w:sz w:val="24"/>
                <w:szCs w:val="24"/>
              </w:rPr>
              <w:t>录播服务器</w:t>
            </w:r>
          </w:p>
        </w:tc>
        <w:tc>
          <w:tcPr>
            <w:tcW w:w="1275" w:type="dxa"/>
            <w:vAlign w:val="center"/>
          </w:tcPr>
          <w:p w14:paraId="60C2D6FD" w14:textId="77777777" w:rsidR="006027F1" w:rsidRPr="001F2389" w:rsidRDefault="006027F1" w:rsidP="00306A5F">
            <w:pPr>
              <w:spacing w:line="360" w:lineRule="auto"/>
              <w:jc w:val="center"/>
              <w:rPr>
                <w:rFonts w:ascii="仿宋" w:eastAsia="仿宋" w:hAnsi="仿宋" w:cs="宋体" w:hint="eastAsia"/>
                <w:sz w:val="24"/>
                <w:szCs w:val="24"/>
              </w:rPr>
            </w:pPr>
            <w:r w:rsidRPr="001F2389">
              <w:rPr>
                <w:rFonts w:ascii="仿宋" w:eastAsia="仿宋" w:hAnsi="仿宋" w:cs="宋体" w:hint="eastAsia"/>
                <w:sz w:val="24"/>
                <w:szCs w:val="24"/>
              </w:rPr>
              <w:t>1</w:t>
            </w:r>
          </w:p>
        </w:tc>
        <w:tc>
          <w:tcPr>
            <w:tcW w:w="1134" w:type="dxa"/>
            <w:vAlign w:val="center"/>
          </w:tcPr>
          <w:p w14:paraId="2DBE8E0A" w14:textId="77777777" w:rsidR="006027F1" w:rsidRPr="001F2389" w:rsidRDefault="006027F1" w:rsidP="00306A5F">
            <w:pPr>
              <w:spacing w:line="360" w:lineRule="auto"/>
              <w:jc w:val="center"/>
              <w:rPr>
                <w:rFonts w:ascii="仿宋" w:eastAsia="仿宋" w:hAnsi="仿宋" w:cs="宋体" w:hint="eastAsia"/>
                <w:sz w:val="24"/>
                <w:szCs w:val="24"/>
              </w:rPr>
            </w:pPr>
            <w:r w:rsidRPr="001F2389">
              <w:rPr>
                <w:rFonts w:ascii="仿宋" w:eastAsia="仿宋" w:hAnsi="仿宋" w:hint="eastAsia"/>
                <w:sz w:val="24"/>
                <w:szCs w:val="24"/>
              </w:rPr>
              <w:t>套</w:t>
            </w:r>
          </w:p>
        </w:tc>
        <w:tc>
          <w:tcPr>
            <w:tcW w:w="1134" w:type="dxa"/>
          </w:tcPr>
          <w:p w14:paraId="1257C488" w14:textId="77777777" w:rsidR="006027F1" w:rsidRPr="001F2389" w:rsidRDefault="006027F1" w:rsidP="00306A5F">
            <w:pPr>
              <w:spacing w:line="360" w:lineRule="auto"/>
              <w:jc w:val="center"/>
              <w:rPr>
                <w:rFonts w:ascii="仿宋" w:eastAsia="仿宋" w:hAnsi="仿宋" w:hint="eastAsia"/>
                <w:sz w:val="24"/>
                <w:szCs w:val="24"/>
              </w:rPr>
            </w:pPr>
          </w:p>
        </w:tc>
      </w:tr>
      <w:tr w:rsidR="001F2389" w:rsidRPr="001F2389" w14:paraId="737868B4" w14:textId="4C1B4476" w:rsidTr="006027F1">
        <w:trPr>
          <w:trHeight w:val="423"/>
          <w:jc w:val="center"/>
        </w:trPr>
        <w:tc>
          <w:tcPr>
            <w:tcW w:w="4918" w:type="dxa"/>
            <w:vAlign w:val="center"/>
          </w:tcPr>
          <w:p w14:paraId="198F02B2" w14:textId="77777777" w:rsidR="006027F1" w:rsidRPr="001F2389" w:rsidRDefault="006027F1" w:rsidP="00306A5F">
            <w:pPr>
              <w:spacing w:line="360" w:lineRule="auto"/>
              <w:rPr>
                <w:rFonts w:ascii="仿宋" w:eastAsia="仿宋" w:hAnsi="仿宋" w:cs="宋体" w:hint="eastAsia"/>
                <w:sz w:val="24"/>
                <w:szCs w:val="24"/>
              </w:rPr>
            </w:pPr>
            <w:r w:rsidRPr="001F2389">
              <w:rPr>
                <w:rFonts w:ascii="仿宋" w:eastAsia="仿宋" w:hAnsi="仿宋" w:hint="eastAsia"/>
                <w:sz w:val="24"/>
                <w:szCs w:val="24"/>
              </w:rPr>
              <w:t>路由器中兴 ZXR10 6804</w:t>
            </w:r>
          </w:p>
        </w:tc>
        <w:tc>
          <w:tcPr>
            <w:tcW w:w="1275" w:type="dxa"/>
            <w:vAlign w:val="center"/>
          </w:tcPr>
          <w:p w14:paraId="1E67259C"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2</w:t>
            </w:r>
          </w:p>
        </w:tc>
        <w:tc>
          <w:tcPr>
            <w:tcW w:w="1134" w:type="dxa"/>
            <w:vAlign w:val="center"/>
          </w:tcPr>
          <w:p w14:paraId="761A8BF7"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4D1E3F67"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017483A4" w14:textId="1C7338C6" w:rsidTr="006027F1">
        <w:trPr>
          <w:trHeight w:val="423"/>
          <w:jc w:val="center"/>
        </w:trPr>
        <w:tc>
          <w:tcPr>
            <w:tcW w:w="4918" w:type="dxa"/>
            <w:vAlign w:val="center"/>
          </w:tcPr>
          <w:p w14:paraId="6D55C9D5" w14:textId="77777777" w:rsidR="006027F1" w:rsidRPr="001F2389" w:rsidRDefault="006027F1" w:rsidP="00306A5F">
            <w:pPr>
              <w:spacing w:line="360" w:lineRule="auto"/>
              <w:rPr>
                <w:rFonts w:ascii="仿宋" w:eastAsia="仿宋" w:hAnsi="仿宋" w:cs="宋体" w:hint="eastAsia"/>
                <w:sz w:val="24"/>
                <w:szCs w:val="24"/>
              </w:rPr>
            </w:pPr>
            <w:r w:rsidRPr="001F2389">
              <w:rPr>
                <w:rFonts w:ascii="仿宋" w:eastAsia="仿宋" w:hAnsi="仿宋" w:hint="eastAsia"/>
                <w:sz w:val="24"/>
                <w:szCs w:val="24"/>
              </w:rPr>
              <w:t>交换机中兴ZXR10 5950-60TM</w:t>
            </w:r>
          </w:p>
        </w:tc>
        <w:tc>
          <w:tcPr>
            <w:tcW w:w="1275" w:type="dxa"/>
            <w:vAlign w:val="center"/>
          </w:tcPr>
          <w:p w14:paraId="0F2CE7BE"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2</w:t>
            </w:r>
          </w:p>
        </w:tc>
        <w:tc>
          <w:tcPr>
            <w:tcW w:w="1134" w:type="dxa"/>
            <w:vAlign w:val="center"/>
          </w:tcPr>
          <w:p w14:paraId="48C32523"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0B55BC0E"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72A8F38F" w14:textId="731C1A6F" w:rsidTr="006027F1">
        <w:trPr>
          <w:trHeight w:val="423"/>
          <w:jc w:val="center"/>
        </w:trPr>
        <w:tc>
          <w:tcPr>
            <w:tcW w:w="4918" w:type="dxa"/>
            <w:vAlign w:val="center"/>
          </w:tcPr>
          <w:p w14:paraId="6DEAC879" w14:textId="77777777" w:rsidR="006027F1" w:rsidRPr="001F2389" w:rsidRDefault="006027F1" w:rsidP="00306A5F">
            <w:pPr>
              <w:spacing w:line="360" w:lineRule="auto"/>
              <w:rPr>
                <w:rFonts w:ascii="仿宋" w:eastAsia="仿宋" w:hAnsi="仿宋" w:cs="宋体" w:hint="eastAsia"/>
                <w:sz w:val="24"/>
                <w:szCs w:val="24"/>
              </w:rPr>
            </w:pPr>
            <w:r w:rsidRPr="001F2389">
              <w:rPr>
                <w:rFonts w:ascii="仿宋" w:eastAsia="仿宋" w:hAnsi="仿宋" w:hint="eastAsia"/>
                <w:sz w:val="24"/>
                <w:szCs w:val="24"/>
              </w:rPr>
              <w:t>中兴视频服务中心管理服务器，中兴 zxcloud R5300 G3维保</w:t>
            </w:r>
          </w:p>
        </w:tc>
        <w:tc>
          <w:tcPr>
            <w:tcW w:w="1275" w:type="dxa"/>
            <w:vAlign w:val="center"/>
          </w:tcPr>
          <w:p w14:paraId="6319B601"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7</w:t>
            </w:r>
          </w:p>
        </w:tc>
        <w:tc>
          <w:tcPr>
            <w:tcW w:w="1134" w:type="dxa"/>
            <w:vAlign w:val="center"/>
          </w:tcPr>
          <w:p w14:paraId="6C6826E4"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182EFAC1"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2E7B7697" w14:textId="5D567D47" w:rsidTr="006027F1">
        <w:trPr>
          <w:trHeight w:val="423"/>
          <w:jc w:val="center"/>
        </w:trPr>
        <w:tc>
          <w:tcPr>
            <w:tcW w:w="4918" w:type="dxa"/>
            <w:vAlign w:val="center"/>
          </w:tcPr>
          <w:p w14:paraId="5694A32B" w14:textId="77777777" w:rsidR="006027F1" w:rsidRPr="001F2389" w:rsidRDefault="006027F1" w:rsidP="00306A5F">
            <w:pPr>
              <w:spacing w:line="360" w:lineRule="auto"/>
              <w:rPr>
                <w:rFonts w:ascii="仿宋" w:eastAsia="仿宋" w:hAnsi="仿宋" w:cs="宋体" w:hint="eastAsia"/>
                <w:sz w:val="24"/>
                <w:szCs w:val="24"/>
              </w:rPr>
            </w:pPr>
            <w:r w:rsidRPr="001F2389">
              <w:rPr>
                <w:rFonts w:ascii="仿宋" w:eastAsia="仿宋" w:hAnsi="仿宋" w:hint="eastAsia"/>
                <w:sz w:val="24"/>
                <w:szCs w:val="24"/>
              </w:rPr>
              <w:lastRenderedPageBreak/>
              <w:t>中兴 ZXNVM CMR1000U-24，用于视频会议存储维保</w:t>
            </w:r>
          </w:p>
        </w:tc>
        <w:tc>
          <w:tcPr>
            <w:tcW w:w="1275" w:type="dxa"/>
            <w:vAlign w:val="center"/>
          </w:tcPr>
          <w:p w14:paraId="1F4489F5"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2</w:t>
            </w:r>
          </w:p>
        </w:tc>
        <w:tc>
          <w:tcPr>
            <w:tcW w:w="1134" w:type="dxa"/>
            <w:vAlign w:val="center"/>
          </w:tcPr>
          <w:p w14:paraId="236D2D9C"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5A10EB5A"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46ECB537" w14:textId="5621BE60" w:rsidTr="006027F1">
        <w:trPr>
          <w:trHeight w:val="423"/>
          <w:jc w:val="center"/>
        </w:trPr>
        <w:tc>
          <w:tcPr>
            <w:tcW w:w="4918" w:type="dxa"/>
            <w:vAlign w:val="center"/>
          </w:tcPr>
          <w:p w14:paraId="51814C2E" w14:textId="77777777" w:rsidR="006027F1" w:rsidRPr="001F2389" w:rsidRDefault="006027F1" w:rsidP="00306A5F">
            <w:pPr>
              <w:spacing w:line="360" w:lineRule="auto"/>
              <w:rPr>
                <w:rFonts w:ascii="仿宋" w:eastAsia="仿宋" w:hAnsi="仿宋" w:cs="宋体" w:hint="eastAsia"/>
                <w:sz w:val="24"/>
                <w:szCs w:val="24"/>
              </w:rPr>
            </w:pPr>
            <w:r w:rsidRPr="001F2389">
              <w:rPr>
                <w:rFonts w:ascii="仿宋" w:eastAsia="仿宋" w:hAnsi="仿宋" w:hint="eastAsia"/>
                <w:sz w:val="24"/>
                <w:szCs w:val="24"/>
              </w:rPr>
              <w:t>LED阵列显示单元、多屏处理器等控制设备，用于2541会议室系统维保和视频会议维保</w:t>
            </w:r>
          </w:p>
        </w:tc>
        <w:tc>
          <w:tcPr>
            <w:tcW w:w="1275" w:type="dxa"/>
            <w:vAlign w:val="center"/>
          </w:tcPr>
          <w:p w14:paraId="68546BEE"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1</w:t>
            </w:r>
          </w:p>
        </w:tc>
        <w:tc>
          <w:tcPr>
            <w:tcW w:w="1134" w:type="dxa"/>
            <w:vAlign w:val="center"/>
          </w:tcPr>
          <w:p w14:paraId="09BD86E5"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67914B2E"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57B1AADA" w14:textId="4BFE098A" w:rsidTr="006027F1">
        <w:trPr>
          <w:trHeight w:val="423"/>
          <w:jc w:val="center"/>
        </w:trPr>
        <w:tc>
          <w:tcPr>
            <w:tcW w:w="4918" w:type="dxa"/>
            <w:vAlign w:val="center"/>
          </w:tcPr>
          <w:p w14:paraId="01F0D766" w14:textId="77777777" w:rsidR="006027F1" w:rsidRPr="001F2389" w:rsidRDefault="006027F1" w:rsidP="00306A5F">
            <w:pPr>
              <w:spacing w:line="360" w:lineRule="auto"/>
              <w:rPr>
                <w:rFonts w:ascii="仿宋" w:eastAsia="仿宋" w:hAnsi="仿宋" w:cs="宋体" w:hint="eastAsia"/>
                <w:sz w:val="24"/>
                <w:szCs w:val="24"/>
              </w:rPr>
            </w:pPr>
            <w:r w:rsidRPr="001F2389">
              <w:rPr>
                <w:rFonts w:ascii="仿宋" w:eastAsia="仿宋" w:hAnsi="仿宋" w:hint="eastAsia"/>
                <w:sz w:val="24"/>
                <w:szCs w:val="24"/>
              </w:rPr>
              <w:t>LED阵列显示单元、多屏处理器等控制设备，用于12层西会议室系统维保和视频会议维保</w:t>
            </w:r>
          </w:p>
        </w:tc>
        <w:tc>
          <w:tcPr>
            <w:tcW w:w="1275" w:type="dxa"/>
            <w:vAlign w:val="center"/>
          </w:tcPr>
          <w:p w14:paraId="0F84246C"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1</w:t>
            </w:r>
          </w:p>
        </w:tc>
        <w:tc>
          <w:tcPr>
            <w:tcW w:w="1134" w:type="dxa"/>
            <w:vAlign w:val="center"/>
          </w:tcPr>
          <w:p w14:paraId="5B75F7D6"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6BC0C733"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41533560" w14:textId="5DA6E816" w:rsidTr="006027F1">
        <w:trPr>
          <w:trHeight w:val="423"/>
          <w:jc w:val="center"/>
        </w:trPr>
        <w:tc>
          <w:tcPr>
            <w:tcW w:w="4918" w:type="dxa"/>
            <w:vAlign w:val="center"/>
          </w:tcPr>
          <w:p w14:paraId="55F44C6E" w14:textId="77777777" w:rsidR="006027F1" w:rsidRPr="001F2389" w:rsidRDefault="006027F1" w:rsidP="00306A5F">
            <w:pPr>
              <w:spacing w:line="360" w:lineRule="auto"/>
              <w:rPr>
                <w:rFonts w:ascii="仿宋" w:eastAsia="仿宋" w:hAnsi="仿宋" w:hint="eastAsia"/>
                <w:sz w:val="24"/>
                <w:szCs w:val="24"/>
              </w:rPr>
            </w:pPr>
            <w:r w:rsidRPr="001F2389">
              <w:rPr>
                <w:rFonts w:ascii="仿宋" w:eastAsia="仿宋" w:hAnsi="仿宋" w:hint="eastAsia"/>
                <w:sz w:val="24"/>
                <w:szCs w:val="24"/>
              </w:rPr>
              <w:t>2541会议室视频会议设备</w:t>
            </w:r>
          </w:p>
        </w:tc>
        <w:tc>
          <w:tcPr>
            <w:tcW w:w="1275" w:type="dxa"/>
            <w:vAlign w:val="center"/>
          </w:tcPr>
          <w:p w14:paraId="1824ECA2"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1</w:t>
            </w:r>
          </w:p>
        </w:tc>
        <w:tc>
          <w:tcPr>
            <w:tcW w:w="1134" w:type="dxa"/>
            <w:vAlign w:val="center"/>
          </w:tcPr>
          <w:p w14:paraId="5B96C011"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672277DF"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5ACE6A9B" w14:textId="305D84B9" w:rsidTr="006027F1">
        <w:trPr>
          <w:trHeight w:val="423"/>
          <w:jc w:val="center"/>
        </w:trPr>
        <w:tc>
          <w:tcPr>
            <w:tcW w:w="4918" w:type="dxa"/>
            <w:vAlign w:val="center"/>
          </w:tcPr>
          <w:p w14:paraId="30337E9D" w14:textId="77777777" w:rsidR="006027F1" w:rsidRPr="001F2389" w:rsidRDefault="006027F1" w:rsidP="00306A5F">
            <w:pPr>
              <w:spacing w:line="360" w:lineRule="auto"/>
              <w:rPr>
                <w:rFonts w:ascii="仿宋" w:eastAsia="仿宋" w:hAnsi="仿宋" w:hint="eastAsia"/>
                <w:sz w:val="24"/>
                <w:szCs w:val="24"/>
              </w:rPr>
            </w:pPr>
            <w:r w:rsidRPr="001F2389">
              <w:rPr>
                <w:rFonts w:ascii="仿宋" w:eastAsia="仿宋" w:hAnsi="仿宋" w:hint="eastAsia"/>
                <w:sz w:val="24"/>
                <w:szCs w:val="24"/>
              </w:rPr>
              <w:t>SecureSite 增强型SSL证书</w:t>
            </w:r>
            <w:r w:rsidRPr="001F2389">
              <w:rPr>
                <w:rFonts w:ascii="仿宋" w:eastAsia="仿宋" w:hAnsi="仿宋"/>
                <w:sz w:val="24"/>
                <w:szCs w:val="24"/>
              </w:rPr>
              <w:t>（数字证书技术支持服务）</w:t>
            </w:r>
          </w:p>
        </w:tc>
        <w:tc>
          <w:tcPr>
            <w:tcW w:w="1275" w:type="dxa"/>
            <w:vAlign w:val="center"/>
          </w:tcPr>
          <w:p w14:paraId="428D259A"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1</w:t>
            </w:r>
          </w:p>
        </w:tc>
        <w:tc>
          <w:tcPr>
            <w:tcW w:w="1134" w:type="dxa"/>
            <w:vAlign w:val="center"/>
          </w:tcPr>
          <w:p w14:paraId="3BE8533F"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r w:rsidRPr="001F2389">
              <w:rPr>
                <w:rFonts w:ascii="仿宋" w:eastAsia="仿宋" w:hAnsi="仿宋" w:cs="宋体" w:hint="eastAsia"/>
                <w:kern w:val="0"/>
                <w:sz w:val="24"/>
                <w:szCs w:val="24"/>
                <w:lang w:bidi="ar"/>
              </w:rPr>
              <w:t>套</w:t>
            </w:r>
          </w:p>
        </w:tc>
        <w:tc>
          <w:tcPr>
            <w:tcW w:w="1134" w:type="dxa"/>
          </w:tcPr>
          <w:p w14:paraId="0EB97777"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r w:rsidR="001F2389" w:rsidRPr="001F2389" w14:paraId="325C094C" w14:textId="77777777" w:rsidTr="005826F2">
        <w:trPr>
          <w:trHeight w:val="423"/>
          <w:jc w:val="center"/>
        </w:trPr>
        <w:tc>
          <w:tcPr>
            <w:tcW w:w="4918" w:type="dxa"/>
            <w:vAlign w:val="center"/>
          </w:tcPr>
          <w:p w14:paraId="475E7258" w14:textId="43F94474" w:rsidR="006027F1" w:rsidRPr="001F2389" w:rsidRDefault="006027F1" w:rsidP="00306A5F">
            <w:pPr>
              <w:spacing w:line="360" w:lineRule="auto"/>
              <w:rPr>
                <w:rFonts w:ascii="仿宋" w:eastAsia="仿宋" w:hAnsi="仿宋" w:hint="eastAsia"/>
                <w:sz w:val="24"/>
                <w:szCs w:val="24"/>
              </w:rPr>
            </w:pPr>
            <w:r w:rsidRPr="001F2389">
              <w:rPr>
                <w:rFonts w:ascii="仿宋" w:eastAsia="仿宋" w:hAnsi="仿宋" w:hint="eastAsia"/>
                <w:sz w:val="24"/>
                <w:szCs w:val="24"/>
              </w:rPr>
              <w:t>合价</w:t>
            </w:r>
          </w:p>
        </w:tc>
        <w:tc>
          <w:tcPr>
            <w:tcW w:w="3543" w:type="dxa"/>
            <w:gridSpan w:val="3"/>
            <w:vAlign w:val="center"/>
          </w:tcPr>
          <w:p w14:paraId="782B5B57" w14:textId="77777777" w:rsidR="006027F1" w:rsidRPr="001F2389" w:rsidRDefault="006027F1" w:rsidP="00306A5F">
            <w:pPr>
              <w:widowControl/>
              <w:spacing w:line="360" w:lineRule="auto"/>
              <w:jc w:val="center"/>
              <w:textAlignment w:val="center"/>
              <w:rPr>
                <w:rFonts w:ascii="仿宋" w:eastAsia="仿宋" w:hAnsi="仿宋" w:cs="宋体" w:hint="eastAsia"/>
                <w:kern w:val="0"/>
                <w:sz w:val="24"/>
                <w:szCs w:val="24"/>
                <w:lang w:bidi="ar"/>
              </w:rPr>
            </w:pPr>
          </w:p>
        </w:tc>
      </w:tr>
    </w:tbl>
    <w:p w14:paraId="2596B97A" w14:textId="77777777" w:rsidR="006027F1" w:rsidRDefault="006027F1">
      <w:pPr>
        <w:spacing w:line="600" w:lineRule="exact"/>
        <w:jc w:val="center"/>
        <w:rPr>
          <w:rFonts w:asciiTheme="majorEastAsia" w:eastAsiaTheme="majorEastAsia" w:hAnsiTheme="majorEastAsia" w:hint="eastAsia"/>
          <w:sz w:val="44"/>
          <w:szCs w:val="44"/>
        </w:rPr>
      </w:pPr>
    </w:p>
    <w:p w14:paraId="4709A5E8" w14:textId="77777777" w:rsidR="00A50EA4" w:rsidRDefault="00A50EA4">
      <w:pPr>
        <w:spacing w:line="400" w:lineRule="exact"/>
        <w:rPr>
          <w:rFonts w:asciiTheme="majorEastAsia" w:eastAsiaTheme="majorEastAsia" w:hAnsiTheme="majorEastAsia" w:hint="eastAsia"/>
          <w:sz w:val="24"/>
          <w:szCs w:val="24"/>
        </w:rPr>
      </w:pPr>
    </w:p>
    <w:p w14:paraId="53D7F727" w14:textId="77777777" w:rsidR="00F44F3A" w:rsidRPr="00DE3282" w:rsidRDefault="00A50EA4" w:rsidP="00DE3282">
      <w:pPr>
        <w:rPr>
          <w:rFonts w:asciiTheme="majorEastAsia" w:eastAsiaTheme="majorEastAsia" w:hAnsiTheme="majorEastAsia" w:hint="eastAsia"/>
          <w:sz w:val="28"/>
          <w:szCs w:val="28"/>
        </w:rPr>
      </w:pPr>
      <w:r w:rsidRPr="00DE3282">
        <w:rPr>
          <w:rFonts w:asciiTheme="majorEastAsia" w:eastAsiaTheme="majorEastAsia" w:hAnsiTheme="majorEastAsia" w:hint="eastAsia"/>
          <w:sz w:val="28"/>
          <w:szCs w:val="28"/>
        </w:rPr>
        <w:t>说明：1、所采购产品为含税开票价格，并为一次性报价；</w:t>
      </w:r>
    </w:p>
    <w:p w14:paraId="652F5F87" w14:textId="74182D3A" w:rsidR="00F44F3A" w:rsidRPr="00DE3282" w:rsidRDefault="00A50EA4" w:rsidP="00DE3282">
      <w:pPr>
        <w:rPr>
          <w:rFonts w:asciiTheme="majorEastAsia" w:eastAsiaTheme="majorEastAsia" w:hAnsiTheme="majorEastAsia" w:hint="eastAsia"/>
          <w:sz w:val="28"/>
          <w:szCs w:val="28"/>
        </w:rPr>
      </w:pPr>
      <w:r w:rsidRPr="00DE3282">
        <w:rPr>
          <w:rFonts w:asciiTheme="majorEastAsia" w:eastAsiaTheme="majorEastAsia" w:hAnsiTheme="majorEastAsia" w:hint="eastAsia"/>
          <w:sz w:val="28"/>
          <w:szCs w:val="28"/>
        </w:rPr>
        <w:t xml:space="preserve">      2、所供产品规格及质量应达到国家标准，并含一年免费服务；</w:t>
      </w:r>
    </w:p>
    <w:p w14:paraId="0F56244D" w14:textId="5E8BEE66" w:rsidR="00F44F3A" w:rsidRPr="00DE3282" w:rsidRDefault="00A50EA4" w:rsidP="00DE3282">
      <w:pPr>
        <w:rPr>
          <w:rFonts w:asciiTheme="majorEastAsia" w:eastAsiaTheme="majorEastAsia" w:hAnsiTheme="majorEastAsia" w:hint="eastAsia"/>
          <w:sz w:val="28"/>
          <w:szCs w:val="28"/>
        </w:rPr>
      </w:pPr>
      <w:r w:rsidRPr="00DE3282">
        <w:rPr>
          <w:rFonts w:asciiTheme="majorEastAsia" w:eastAsiaTheme="majorEastAsia" w:hAnsiTheme="majorEastAsia" w:hint="eastAsia"/>
          <w:sz w:val="28"/>
          <w:szCs w:val="28"/>
        </w:rPr>
        <w:t xml:space="preserve">      3、报价有限期：不少于半年</w:t>
      </w:r>
      <w:r w:rsidR="009A144C" w:rsidRPr="00DE3282">
        <w:rPr>
          <w:rFonts w:asciiTheme="majorEastAsia" w:eastAsiaTheme="majorEastAsia" w:hAnsiTheme="majorEastAsia" w:hint="eastAsia"/>
          <w:sz w:val="28"/>
          <w:szCs w:val="28"/>
        </w:rPr>
        <w:t>；</w:t>
      </w:r>
    </w:p>
    <w:p w14:paraId="0AEDFE52" w14:textId="04ED357B" w:rsidR="009A144C" w:rsidRPr="00DE3282" w:rsidRDefault="009A144C" w:rsidP="00DE3282">
      <w:pPr>
        <w:rPr>
          <w:rFonts w:asciiTheme="majorEastAsia" w:eastAsiaTheme="majorEastAsia" w:hAnsiTheme="majorEastAsia" w:hint="eastAsia"/>
          <w:sz w:val="28"/>
          <w:szCs w:val="28"/>
        </w:rPr>
      </w:pPr>
      <w:r w:rsidRPr="00DE3282">
        <w:rPr>
          <w:rFonts w:asciiTheme="majorEastAsia" w:eastAsiaTheme="majorEastAsia" w:hAnsiTheme="majorEastAsia" w:hint="eastAsia"/>
          <w:sz w:val="28"/>
          <w:szCs w:val="28"/>
        </w:rPr>
        <w:t xml:space="preserve">      4、具体服务需求双方签订合同确认；</w:t>
      </w:r>
    </w:p>
    <w:p w14:paraId="1B295EF7" w14:textId="0EC216E9" w:rsidR="009A144C" w:rsidRPr="00DE3282" w:rsidRDefault="009A144C" w:rsidP="00DE3282">
      <w:pPr>
        <w:rPr>
          <w:rFonts w:asciiTheme="majorEastAsia" w:eastAsiaTheme="majorEastAsia" w:hAnsiTheme="majorEastAsia" w:hint="eastAsia"/>
          <w:sz w:val="28"/>
          <w:szCs w:val="28"/>
        </w:rPr>
      </w:pPr>
      <w:r w:rsidRPr="00DE3282">
        <w:rPr>
          <w:rFonts w:asciiTheme="majorEastAsia" w:eastAsiaTheme="majorEastAsia" w:hAnsiTheme="majorEastAsia" w:hint="eastAsia"/>
          <w:sz w:val="28"/>
          <w:szCs w:val="28"/>
        </w:rPr>
        <w:t xml:space="preserve">      5、需提供营业执照复印件并加盖公章；</w:t>
      </w:r>
    </w:p>
    <w:p w14:paraId="46F59AFF" w14:textId="7219672F" w:rsidR="009A144C" w:rsidRPr="00DE3282" w:rsidRDefault="009A144C" w:rsidP="00DE3282">
      <w:pPr>
        <w:rPr>
          <w:rFonts w:asciiTheme="majorEastAsia" w:eastAsiaTheme="majorEastAsia" w:hAnsiTheme="majorEastAsia" w:hint="eastAsia"/>
          <w:sz w:val="28"/>
          <w:szCs w:val="28"/>
        </w:rPr>
      </w:pPr>
      <w:r w:rsidRPr="00DE3282">
        <w:rPr>
          <w:rFonts w:asciiTheme="majorEastAsia" w:eastAsiaTheme="majorEastAsia" w:hAnsiTheme="majorEastAsia" w:hint="eastAsia"/>
          <w:sz w:val="28"/>
          <w:szCs w:val="28"/>
        </w:rPr>
        <w:t xml:space="preserve">      6、廉政告知书需加盖公章。</w:t>
      </w:r>
    </w:p>
    <w:p w14:paraId="2DC54B79" w14:textId="77777777" w:rsidR="009A144C" w:rsidRPr="009A144C" w:rsidRDefault="009A144C">
      <w:pPr>
        <w:spacing w:line="400" w:lineRule="exact"/>
        <w:rPr>
          <w:rFonts w:asciiTheme="majorEastAsia" w:eastAsiaTheme="majorEastAsia" w:hAnsiTheme="majorEastAsia" w:hint="eastAsia"/>
          <w:sz w:val="24"/>
          <w:szCs w:val="24"/>
        </w:rPr>
      </w:pPr>
    </w:p>
    <w:p w14:paraId="5576B156" w14:textId="77777777" w:rsidR="00F44F3A" w:rsidRPr="00DE3282" w:rsidRDefault="00A50EA4" w:rsidP="00DE3282">
      <w:pPr>
        <w:ind w:firstLineChars="200" w:firstLine="560"/>
        <w:rPr>
          <w:rFonts w:asciiTheme="minorEastAsia" w:hAnsiTheme="minorEastAsia" w:hint="eastAsia"/>
          <w:sz w:val="28"/>
          <w:szCs w:val="28"/>
        </w:rPr>
      </w:pPr>
      <w:r w:rsidRPr="00DE3282">
        <w:rPr>
          <w:rFonts w:asciiTheme="minorEastAsia" w:hAnsiTheme="minorEastAsia"/>
          <w:sz w:val="28"/>
          <w:szCs w:val="28"/>
        </w:rPr>
        <w:t>公司</w:t>
      </w:r>
      <w:r w:rsidRPr="00DE3282">
        <w:rPr>
          <w:rFonts w:asciiTheme="minorEastAsia" w:hAnsiTheme="minorEastAsia" w:hint="eastAsia"/>
          <w:sz w:val="28"/>
          <w:szCs w:val="28"/>
        </w:rPr>
        <w:t>全称（公章）：</w:t>
      </w:r>
    </w:p>
    <w:p w14:paraId="5ABAEC0A" w14:textId="77777777" w:rsidR="00F44F3A" w:rsidRPr="00DE3282" w:rsidRDefault="00A50EA4" w:rsidP="00DE3282">
      <w:pPr>
        <w:ind w:firstLineChars="200" w:firstLine="560"/>
        <w:rPr>
          <w:rFonts w:asciiTheme="minorEastAsia" w:hAnsiTheme="minorEastAsia" w:hint="eastAsia"/>
          <w:sz w:val="28"/>
          <w:szCs w:val="28"/>
        </w:rPr>
      </w:pPr>
      <w:r w:rsidRPr="00DE3282">
        <w:rPr>
          <w:rFonts w:asciiTheme="minorEastAsia" w:hAnsiTheme="minorEastAsia"/>
          <w:sz w:val="28"/>
          <w:szCs w:val="28"/>
        </w:rPr>
        <w:t>联系电话</w:t>
      </w:r>
      <w:r w:rsidRPr="00DE3282">
        <w:rPr>
          <w:rFonts w:asciiTheme="minorEastAsia" w:hAnsiTheme="minorEastAsia" w:hint="eastAsia"/>
          <w:sz w:val="28"/>
          <w:szCs w:val="28"/>
        </w:rPr>
        <w:t>：</w:t>
      </w:r>
    </w:p>
    <w:p w14:paraId="03F5F2E0" w14:textId="77777777" w:rsidR="00F44F3A" w:rsidRPr="00DE3282" w:rsidRDefault="00A50EA4" w:rsidP="00DE3282">
      <w:pPr>
        <w:ind w:firstLineChars="200" w:firstLine="560"/>
        <w:rPr>
          <w:rFonts w:asciiTheme="minorEastAsia" w:hAnsiTheme="minorEastAsia" w:hint="eastAsia"/>
          <w:sz w:val="28"/>
          <w:szCs w:val="28"/>
        </w:rPr>
      </w:pPr>
      <w:r w:rsidRPr="00DE3282">
        <w:rPr>
          <w:rFonts w:asciiTheme="minorEastAsia" w:hAnsiTheme="minorEastAsia"/>
          <w:sz w:val="28"/>
          <w:szCs w:val="28"/>
        </w:rPr>
        <w:t>联系人</w:t>
      </w:r>
      <w:r w:rsidRPr="00DE3282">
        <w:rPr>
          <w:rFonts w:asciiTheme="minorEastAsia" w:hAnsiTheme="minorEastAsia" w:hint="eastAsia"/>
          <w:sz w:val="28"/>
          <w:szCs w:val="28"/>
        </w:rPr>
        <w:t>：</w:t>
      </w:r>
    </w:p>
    <w:sectPr w:rsidR="00F44F3A" w:rsidRPr="00DE3282">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73E33B" w14:textId="77777777" w:rsidR="00460874" w:rsidRDefault="00460874" w:rsidP="009A144C">
      <w:r>
        <w:separator/>
      </w:r>
    </w:p>
  </w:endnote>
  <w:endnote w:type="continuationSeparator" w:id="0">
    <w:p w14:paraId="69012C0D" w14:textId="77777777" w:rsidR="00460874" w:rsidRDefault="00460874" w:rsidP="009A14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8BF79A3" w14:textId="77777777" w:rsidR="00460874" w:rsidRDefault="00460874" w:rsidP="009A144C">
      <w:r>
        <w:separator/>
      </w:r>
    </w:p>
  </w:footnote>
  <w:footnote w:type="continuationSeparator" w:id="0">
    <w:p w14:paraId="7EE35861" w14:textId="77777777" w:rsidR="00460874" w:rsidRDefault="00460874" w:rsidP="009A144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MDhkMjkyZTViY2I0ZjUzYTk5ZmFiYmQxODE2MTE0OTgifQ=="/>
  </w:docVars>
  <w:rsids>
    <w:rsidRoot w:val="004915D6"/>
    <w:rsid w:val="93CF1004"/>
    <w:rsid w:val="B7EFA00D"/>
    <w:rsid w:val="BB3945D5"/>
    <w:rsid w:val="BE662BB2"/>
    <w:rsid w:val="E3B7AE1C"/>
    <w:rsid w:val="F57F0C37"/>
    <w:rsid w:val="FA7DA09D"/>
    <w:rsid w:val="FEBB0E2A"/>
    <w:rsid w:val="FEFFF59E"/>
    <w:rsid w:val="FF38A2B0"/>
    <w:rsid w:val="FFBF552B"/>
    <w:rsid w:val="00055392"/>
    <w:rsid w:val="0005779F"/>
    <w:rsid w:val="000A382F"/>
    <w:rsid w:val="0012472B"/>
    <w:rsid w:val="001413F7"/>
    <w:rsid w:val="00167613"/>
    <w:rsid w:val="001B3FD3"/>
    <w:rsid w:val="001B5813"/>
    <w:rsid w:val="001C5293"/>
    <w:rsid w:val="001D0531"/>
    <w:rsid w:val="001F2389"/>
    <w:rsid w:val="0020412F"/>
    <w:rsid w:val="00220D47"/>
    <w:rsid w:val="00227DC8"/>
    <w:rsid w:val="002563B3"/>
    <w:rsid w:val="002917BB"/>
    <w:rsid w:val="002F79C2"/>
    <w:rsid w:val="00325F91"/>
    <w:rsid w:val="00326642"/>
    <w:rsid w:val="00402F3D"/>
    <w:rsid w:val="00460874"/>
    <w:rsid w:val="004915D6"/>
    <w:rsid w:val="004E2BE8"/>
    <w:rsid w:val="004F3695"/>
    <w:rsid w:val="00500718"/>
    <w:rsid w:val="0050221E"/>
    <w:rsid w:val="00572BC0"/>
    <w:rsid w:val="006027F1"/>
    <w:rsid w:val="00602BE5"/>
    <w:rsid w:val="00634BF6"/>
    <w:rsid w:val="0065618E"/>
    <w:rsid w:val="0066614E"/>
    <w:rsid w:val="006B1882"/>
    <w:rsid w:val="006E3EE4"/>
    <w:rsid w:val="006F65DF"/>
    <w:rsid w:val="00752EC4"/>
    <w:rsid w:val="00752EE8"/>
    <w:rsid w:val="0075324F"/>
    <w:rsid w:val="007A3196"/>
    <w:rsid w:val="007A6512"/>
    <w:rsid w:val="008371E9"/>
    <w:rsid w:val="008468E6"/>
    <w:rsid w:val="00890957"/>
    <w:rsid w:val="008A3A5A"/>
    <w:rsid w:val="009074A6"/>
    <w:rsid w:val="0093074F"/>
    <w:rsid w:val="00940393"/>
    <w:rsid w:val="00967E49"/>
    <w:rsid w:val="0097762D"/>
    <w:rsid w:val="009A144C"/>
    <w:rsid w:val="009F23DD"/>
    <w:rsid w:val="00A31432"/>
    <w:rsid w:val="00A37439"/>
    <w:rsid w:val="00A50EA4"/>
    <w:rsid w:val="00AA640A"/>
    <w:rsid w:val="00B35FC3"/>
    <w:rsid w:val="00B370E8"/>
    <w:rsid w:val="00B721E4"/>
    <w:rsid w:val="00BD1E65"/>
    <w:rsid w:val="00BD4897"/>
    <w:rsid w:val="00BE285C"/>
    <w:rsid w:val="00C1357C"/>
    <w:rsid w:val="00C27966"/>
    <w:rsid w:val="00C92177"/>
    <w:rsid w:val="00CA2846"/>
    <w:rsid w:val="00CB2397"/>
    <w:rsid w:val="00CE5831"/>
    <w:rsid w:val="00D32D0A"/>
    <w:rsid w:val="00D568F8"/>
    <w:rsid w:val="00D63DEF"/>
    <w:rsid w:val="00D944F6"/>
    <w:rsid w:val="00DD1458"/>
    <w:rsid w:val="00DE3282"/>
    <w:rsid w:val="00E015B3"/>
    <w:rsid w:val="00E33208"/>
    <w:rsid w:val="00E420CE"/>
    <w:rsid w:val="00EB0B3A"/>
    <w:rsid w:val="00F44F3A"/>
    <w:rsid w:val="00F63183"/>
    <w:rsid w:val="00FA4C54"/>
    <w:rsid w:val="00FD2E5E"/>
    <w:rsid w:val="00FD3247"/>
    <w:rsid w:val="076C7B8B"/>
    <w:rsid w:val="0DD619F9"/>
    <w:rsid w:val="172B485A"/>
    <w:rsid w:val="18CE1A29"/>
    <w:rsid w:val="297628A5"/>
    <w:rsid w:val="2AF6A8E0"/>
    <w:rsid w:val="310B43AD"/>
    <w:rsid w:val="326B68E7"/>
    <w:rsid w:val="397D9E08"/>
    <w:rsid w:val="3C1E2D96"/>
    <w:rsid w:val="4DB40505"/>
    <w:rsid w:val="56BC4B4D"/>
    <w:rsid w:val="57B9E68D"/>
    <w:rsid w:val="65CF0FB8"/>
    <w:rsid w:val="68F53C41"/>
    <w:rsid w:val="6D77FDA9"/>
    <w:rsid w:val="6F56274D"/>
    <w:rsid w:val="75FE14CF"/>
    <w:rsid w:val="77FDAB87"/>
    <w:rsid w:val="7BD1627D"/>
    <w:rsid w:val="7DA50D0B"/>
    <w:rsid w:val="7DFBFE0A"/>
    <w:rsid w:val="7E9E38BE"/>
    <w:rsid w:val="7EBDEC7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4BD213"/>
  <w15:docId w15:val="{666AE1E9-544D-42EA-93DF-547098FBB2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uiPriority w:val="99"/>
    <w:semiHidden/>
    <w:unhideWhenUsed/>
    <w:qFormat/>
    <w:pPr>
      <w:jc w:val="left"/>
    </w:pPr>
  </w:style>
  <w:style w:type="paragraph" w:styleId="a4">
    <w:name w:val="Date"/>
    <w:basedOn w:val="a"/>
    <w:next w:val="a"/>
    <w:link w:val="a5"/>
    <w:uiPriority w:val="99"/>
    <w:semiHidden/>
    <w:unhideWhenUsed/>
    <w:qFormat/>
    <w:pPr>
      <w:ind w:leftChars="2500" w:left="100"/>
    </w:pPr>
  </w:style>
  <w:style w:type="paragraph" w:styleId="a6">
    <w:name w:val="Balloon Text"/>
    <w:basedOn w:val="a"/>
    <w:link w:val="a7"/>
    <w:uiPriority w:val="99"/>
    <w:semiHidden/>
    <w:unhideWhenUsed/>
    <w:qFormat/>
    <w:rPr>
      <w:sz w:val="18"/>
      <w:szCs w:val="18"/>
    </w:rPr>
  </w:style>
  <w:style w:type="paragraph" w:styleId="a8">
    <w:name w:val="footer"/>
    <w:basedOn w:val="a"/>
    <w:link w:val="a9"/>
    <w:uiPriority w:val="99"/>
    <w:unhideWhenUsed/>
    <w:qFormat/>
    <w:pPr>
      <w:tabs>
        <w:tab w:val="center" w:pos="4153"/>
        <w:tab w:val="right" w:pos="8306"/>
      </w:tabs>
      <w:snapToGrid w:val="0"/>
      <w:jc w:val="left"/>
    </w:pPr>
    <w:rPr>
      <w:sz w:val="18"/>
      <w:szCs w:val="18"/>
    </w:rPr>
  </w:style>
  <w:style w:type="paragraph" w:styleId="aa">
    <w:name w:val="header"/>
    <w:basedOn w:val="a"/>
    <w:link w:val="ab"/>
    <w:uiPriority w:val="99"/>
    <w:unhideWhenUsed/>
    <w:qFormat/>
    <w:pPr>
      <w:pBdr>
        <w:bottom w:val="single" w:sz="6" w:space="1" w:color="auto"/>
      </w:pBdr>
      <w:tabs>
        <w:tab w:val="center" w:pos="4153"/>
        <w:tab w:val="right" w:pos="8306"/>
      </w:tabs>
      <w:snapToGrid w:val="0"/>
      <w:jc w:val="center"/>
    </w:pPr>
    <w:rPr>
      <w:sz w:val="18"/>
      <w:szCs w:val="18"/>
    </w:rPr>
  </w:style>
  <w:style w:type="table" w:styleId="ac">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5">
    <w:name w:val="日期 字符"/>
    <w:basedOn w:val="a0"/>
    <w:link w:val="a4"/>
    <w:uiPriority w:val="99"/>
    <w:semiHidden/>
    <w:qFormat/>
  </w:style>
  <w:style w:type="character" w:customStyle="1" w:styleId="a7">
    <w:name w:val="批注框文本 字符"/>
    <w:basedOn w:val="a0"/>
    <w:link w:val="a6"/>
    <w:uiPriority w:val="99"/>
    <w:semiHidden/>
    <w:qFormat/>
    <w:rPr>
      <w:sz w:val="18"/>
      <w:szCs w:val="18"/>
    </w:rPr>
  </w:style>
  <w:style w:type="character" w:customStyle="1" w:styleId="ab">
    <w:name w:val="页眉 字符"/>
    <w:basedOn w:val="a0"/>
    <w:link w:val="aa"/>
    <w:uiPriority w:val="99"/>
    <w:qFormat/>
    <w:rPr>
      <w:sz w:val="18"/>
      <w:szCs w:val="18"/>
    </w:rPr>
  </w:style>
  <w:style w:type="character" w:customStyle="1" w:styleId="a9">
    <w:name w:val="页脚 字符"/>
    <w:basedOn w:val="a0"/>
    <w:link w:val="a8"/>
    <w:uiPriority w:val="99"/>
    <w:qFormat/>
    <w:rPr>
      <w:sz w:val="18"/>
      <w:szCs w:val="18"/>
    </w:rPr>
  </w:style>
  <w:style w:type="character" w:styleId="ad">
    <w:name w:val="annotation reference"/>
    <w:basedOn w:val="a0"/>
    <w:uiPriority w:val="99"/>
    <w:semiHidden/>
    <w:unhideWhenUsed/>
    <w:rPr>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3</Pages>
  <Words>215</Words>
  <Characters>1228</Characters>
  <Application>Microsoft Office Word</Application>
  <DocSecurity>0</DocSecurity>
  <Lines>10</Lines>
  <Paragraphs>2</Paragraphs>
  <ScaleCrop>false</ScaleCrop>
  <Company>inspur</Company>
  <LinksUpToDate>false</LinksUpToDate>
  <CharactersWithSpaces>1441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刘鑫</dc:creator>
  <cp:lastModifiedBy>zhao ding</cp:lastModifiedBy>
  <cp:revision>18</cp:revision>
  <cp:lastPrinted>2026-02-05T07:55:00Z</cp:lastPrinted>
  <dcterms:created xsi:type="dcterms:W3CDTF">2024-11-26T03:35:00Z</dcterms:created>
  <dcterms:modified xsi:type="dcterms:W3CDTF">2026-02-24T07:05:00Z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853CFBDB16C34DCD982468413B42A29B_13</vt:lpwstr>
  </property>
</Properties>
</file>